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E7DD0">
      <w:pPr>
        <w:widowControl w:val="0"/>
        <w:spacing w:after="0" w:line="276" w:lineRule="auto"/>
        <w:rPr>
          <w:rFonts w:cs="Times New Roman"/>
          <w:b/>
          <w:sz w:val="26"/>
          <w:szCs w:val="26"/>
        </w:rPr>
      </w:pPr>
      <w:r>
        <w:rPr>
          <w:rFonts w:cs="Times New Roman"/>
          <w:b/>
          <w:sz w:val="26"/>
          <w:szCs w:val="26"/>
        </w:rPr>
        <w:t>TRƯỜNG THCS PHÚ HÒA</w:t>
      </w:r>
    </w:p>
    <w:p w14:paraId="5F822CC1">
      <w:pPr>
        <w:widowControl w:val="0"/>
        <w:spacing w:after="0" w:line="276" w:lineRule="auto"/>
        <w:jc w:val="center"/>
        <w:rPr>
          <w:rFonts w:cs="Times New Roman"/>
          <w:b/>
          <w:sz w:val="26"/>
          <w:szCs w:val="26"/>
          <w:lang w:val="nl-NL"/>
        </w:rPr>
      </w:pPr>
      <w:r>
        <w:rPr>
          <w:rFonts w:cs="Times New Roman"/>
          <w:b/>
          <w:sz w:val="26"/>
          <w:szCs w:val="26"/>
        </w:rPr>
        <w:t xml:space="preserve">ĐỀ </w:t>
      </w:r>
      <w:r>
        <w:rPr>
          <w:rFonts w:hint="default" w:cs="Times New Roman"/>
          <w:b/>
          <w:sz w:val="26"/>
          <w:szCs w:val="26"/>
          <w:lang w:val="en-US"/>
        </w:rPr>
        <w:t xml:space="preserve">1, </w:t>
      </w:r>
      <w:r>
        <w:rPr>
          <w:rFonts w:cs="Times New Roman"/>
          <w:b/>
          <w:sz w:val="26"/>
          <w:szCs w:val="26"/>
        </w:rPr>
        <w:t xml:space="preserve">2 </w:t>
      </w:r>
      <w:r>
        <w:rPr>
          <w:rFonts w:cs="Times New Roman"/>
          <w:b/>
          <w:sz w:val="26"/>
          <w:szCs w:val="26"/>
          <w:lang w:val="nl-NL"/>
        </w:rPr>
        <w:t>MA TRẬN + BẢN ĐẶC TẢ + ĐỀ KIỂM TRA</w:t>
      </w:r>
      <w:r>
        <w:rPr>
          <w:rFonts w:cs="Times New Roman"/>
          <w:b/>
          <w:sz w:val="26"/>
          <w:szCs w:val="26"/>
        </w:rPr>
        <w:t xml:space="preserve"> CUỐI </w:t>
      </w:r>
      <w:r>
        <w:rPr>
          <w:rFonts w:cs="Times New Roman"/>
          <w:b/>
          <w:sz w:val="26"/>
          <w:szCs w:val="26"/>
          <w:lang w:val="nl-NL"/>
        </w:rPr>
        <w:t>HỌC K</w:t>
      </w:r>
      <w:r>
        <w:rPr>
          <w:rFonts w:cs="Times New Roman"/>
          <w:b/>
          <w:sz w:val="26"/>
          <w:szCs w:val="26"/>
        </w:rPr>
        <w:t>Ì</w:t>
      </w:r>
      <w:r>
        <w:rPr>
          <w:rFonts w:cs="Times New Roman"/>
          <w:b/>
          <w:sz w:val="26"/>
          <w:szCs w:val="26"/>
          <w:lang w:val="nl-NL"/>
        </w:rPr>
        <w:t xml:space="preserve"> </w:t>
      </w:r>
      <w:r>
        <w:rPr>
          <w:rFonts w:cs="Times New Roman"/>
          <w:b/>
          <w:sz w:val="26"/>
          <w:szCs w:val="26"/>
        </w:rPr>
        <w:t>I</w:t>
      </w:r>
      <w:r>
        <w:rPr>
          <w:rFonts w:cs="Times New Roman"/>
          <w:b/>
          <w:sz w:val="26"/>
          <w:szCs w:val="26"/>
          <w:lang w:val="nl-NL"/>
        </w:rPr>
        <w:t xml:space="preserve">I KHTN 7 </w:t>
      </w:r>
    </w:p>
    <w:p w14:paraId="6B7FF67E">
      <w:pPr>
        <w:widowControl w:val="0"/>
        <w:spacing w:after="0" w:line="276" w:lineRule="auto"/>
        <w:rPr>
          <w:rFonts w:eastAsia="Calibri" w:cs="Times New Roman"/>
          <w:b/>
          <w:szCs w:val="28"/>
          <w:lang w:val="nl-NL"/>
        </w:rPr>
      </w:pPr>
      <w:r>
        <w:rPr>
          <w:rFonts w:eastAsia="Calibri" w:cs="Times New Roman"/>
          <w:b/>
          <w:szCs w:val="28"/>
          <w:lang w:val="nl-NL"/>
        </w:rPr>
        <w:t>1. Ma trận</w:t>
      </w:r>
    </w:p>
    <w:p w14:paraId="5757BFD1">
      <w:pPr>
        <w:widowControl w:val="0"/>
        <w:spacing w:after="0" w:line="276" w:lineRule="auto"/>
        <w:jc w:val="both"/>
        <w:rPr>
          <w:rFonts w:cs="Times New Roman"/>
          <w:sz w:val="26"/>
          <w:szCs w:val="26"/>
          <w:lang w:val="nl-NL"/>
        </w:rPr>
      </w:pPr>
      <w:r>
        <w:rPr>
          <w:rFonts w:cs="Times New Roman"/>
          <w:b/>
          <w:sz w:val="26"/>
          <w:szCs w:val="26"/>
          <w:lang w:val="nl-NL"/>
        </w:rPr>
        <w:t xml:space="preserve">- </w:t>
      </w:r>
      <w:r>
        <w:rPr>
          <w:rFonts w:cs="Times New Roman"/>
          <w:b/>
          <w:sz w:val="26"/>
          <w:szCs w:val="26"/>
          <w:lang w:val="vi-VN"/>
        </w:rPr>
        <w:t xml:space="preserve">Thời điểm kiểm tra: </w:t>
      </w:r>
      <w:r>
        <w:rPr>
          <w:rFonts w:cs="Times New Roman"/>
          <w:sz w:val="26"/>
          <w:szCs w:val="26"/>
          <w:lang w:val="vi-VN"/>
        </w:rPr>
        <w:t xml:space="preserve">Kiểm tra </w:t>
      </w:r>
      <w:r>
        <w:rPr>
          <w:rFonts w:cs="Times New Roman"/>
          <w:sz w:val="26"/>
          <w:szCs w:val="26"/>
          <w:lang w:val="nl-NL"/>
        </w:rPr>
        <w:t xml:space="preserve">giữa </w:t>
      </w:r>
      <w:r>
        <w:rPr>
          <w:rFonts w:cs="Times New Roman"/>
          <w:sz w:val="26"/>
          <w:szCs w:val="26"/>
          <w:lang w:val="vi-VN"/>
        </w:rPr>
        <w:t xml:space="preserve">học kì </w:t>
      </w:r>
      <w:r>
        <w:rPr>
          <w:rFonts w:cs="Times New Roman"/>
          <w:sz w:val="26"/>
          <w:szCs w:val="26"/>
          <w:lang w:val="nl-NL"/>
        </w:rPr>
        <w:t>I</w:t>
      </w:r>
      <w:r>
        <w:rPr>
          <w:rFonts w:cs="Times New Roman"/>
          <w:sz w:val="26"/>
          <w:szCs w:val="26"/>
          <w:lang w:val="vi-VN"/>
        </w:rPr>
        <w:t xml:space="preserve">, khi kết thúc nội dung: </w:t>
      </w:r>
      <w:r>
        <w:rPr>
          <w:rFonts w:cs="Times New Roman"/>
          <w:sz w:val="26"/>
          <w:szCs w:val="26"/>
          <w:lang w:val="nl-NL"/>
        </w:rPr>
        <w:t>phân tử, âm thanh, ánh sáng, trao đổi chất, cảm ứng sinh trưởng và sinh sản.</w:t>
      </w:r>
    </w:p>
    <w:p w14:paraId="1630E8EF">
      <w:pPr>
        <w:widowControl w:val="0"/>
        <w:spacing w:after="0" w:line="276" w:lineRule="auto"/>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Thời gian làm bài:</w:t>
      </w:r>
      <w:r>
        <w:rPr>
          <w:rFonts w:cs="Times New Roman"/>
          <w:bCs/>
          <w:i/>
          <w:sz w:val="26"/>
          <w:szCs w:val="26"/>
          <w:lang w:val="vi-VN"/>
        </w:rPr>
        <w:t xml:space="preserve"> </w:t>
      </w:r>
      <w:r>
        <w:rPr>
          <w:rFonts w:cs="Times New Roman"/>
          <w:bCs/>
          <w:sz w:val="26"/>
          <w:szCs w:val="26"/>
          <w:lang w:val="vi-VN"/>
        </w:rPr>
        <w:t>60 phút.</w:t>
      </w:r>
      <w:bookmarkStart w:id="0" w:name="_GoBack"/>
      <w:bookmarkEnd w:id="0"/>
    </w:p>
    <w:p w14:paraId="693850D6">
      <w:pPr>
        <w:widowControl w:val="0"/>
        <w:spacing w:after="0" w:line="276" w:lineRule="auto"/>
        <w:jc w:val="both"/>
        <w:rPr>
          <w:rFonts w:cs="Times New Roman"/>
          <w:i/>
          <w:iCs/>
          <w:sz w:val="26"/>
          <w:szCs w:val="26"/>
          <w:lang w:val="nl-NL"/>
        </w:rPr>
      </w:pPr>
      <w:r>
        <w:rPr>
          <w:rFonts w:cs="Times New Roman"/>
          <w:b/>
          <w:sz w:val="26"/>
          <w:szCs w:val="26"/>
          <w:lang w:val="vi-VN"/>
        </w:rPr>
        <w:t>- Hình thức kiểm tra:</w:t>
      </w:r>
      <w:r>
        <w:rPr>
          <w:rFonts w:cs="Times New Roman"/>
          <w:sz w:val="26"/>
          <w:szCs w:val="26"/>
          <w:lang w:val="vi-VN"/>
        </w:rPr>
        <w:t xml:space="preserve"> </w:t>
      </w:r>
      <w:r>
        <w:rPr>
          <w:rFonts w:cs="Times New Roman"/>
          <w:iCs/>
          <w:sz w:val="26"/>
          <w:szCs w:val="26"/>
          <w:lang w:val="nl-NL"/>
        </w:rPr>
        <w:t xml:space="preserve">Kết hợp giữa trắc nghiệm và tự luận (tỉ lệ </w:t>
      </w:r>
      <w:r>
        <w:rPr>
          <w:rFonts w:cs="Times New Roman"/>
          <w:iCs/>
          <w:sz w:val="26"/>
          <w:szCs w:val="26"/>
        </w:rPr>
        <w:t>3</w:t>
      </w:r>
      <w:r>
        <w:rPr>
          <w:rFonts w:cs="Times New Roman"/>
          <w:iCs/>
          <w:sz w:val="26"/>
          <w:szCs w:val="26"/>
          <w:lang w:val="nl-NL"/>
        </w:rPr>
        <w:t xml:space="preserve">0% trắc nghiệm, </w:t>
      </w:r>
      <w:r>
        <w:rPr>
          <w:rFonts w:cs="Times New Roman"/>
          <w:iCs/>
          <w:sz w:val="26"/>
          <w:szCs w:val="26"/>
        </w:rPr>
        <w:t>7</w:t>
      </w:r>
      <w:r>
        <w:rPr>
          <w:rFonts w:cs="Times New Roman"/>
          <w:iCs/>
          <w:sz w:val="26"/>
          <w:szCs w:val="26"/>
          <w:lang w:val="nl-NL"/>
        </w:rPr>
        <w:t>0% tự luận).</w:t>
      </w:r>
    </w:p>
    <w:p w14:paraId="4B585AF7">
      <w:pPr>
        <w:widowControl w:val="0"/>
        <w:spacing w:after="0" w:line="276" w:lineRule="auto"/>
        <w:jc w:val="both"/>
        <w:rPr>
          <w:rFonts w:cs="Times New Roman"/>
          <w:b/>
          <w:sz w:val="26"/>
          <w:szCs w:val="26"/>
          <w:lang w:val="nl-NL"/>
        </w:rPr>
      </w:pPr>
      <w:r>
        <w:rPr>
          <w:rFonts w:cs="Times New Roman"/>
          <w:b/>
          <w:sz w:val="26"/>
          <w:szCs w:val="26"/>
          <w:lang w:val="nl-NL"/>
        </w:rPr>
        <w:t>- Cấu trúc:</w:t>
      </w:r>
    </w:p>
    <w:p w14:paraId="137ED6EA">
      <w:pPr>
        <w:widowControl w:val="0"/>
        <w:spacing w:after="0" w:line="276" w:lineRule="auto"/>
        <w:ind w:left="720"/>
        <w:jc w:val="both"/>
        <w:rPr>
          <w:rFonts w:cs="Times New Roman"/>
          <w:i/>
          <w:iCs/>
          <w:sz w:val="26"/>
          <w:szCs w:val="26"/>
          <w:lang w:val="nl-NL"/>
        </w:rPr>
      </w:pPr>
      <w:r>
        <w:rPr>
          <w:rFonts w:cs="Times New Roman"/>
          <w:sz w:val="26"/>
          <w:szCs w:val="26"/>
          <w:lang w:val="nl-NL"/>
        </w:rPr>
        <w:t>- Mức độ đề:</w:t>
      </w:r>
      <w:r>
        <w:rPr>
          <w:rFonts w:cs="Times New Roman"/>
          <w:b/>
          <w:sz w:val="26"/>
          <w:szCs w:val="26"/>
          <w:lang w:val="nl-NL"/>
        </w:rPr>
        <w:t xml:space="preserve"> </w:t>
      </w:r>
      <w:r>
        <w:rPr>
          <w:rFonts w:cs="Times New Roman"/>
          <w:iCs/>
          <w:sz w:val="26"/>
          <w:szCs w:val="26"/>
          <w:lang w:val="nl-NL"/>
        </w:rPr>
        <w:t>40% Nhận biết; 40% Thông hiểu; 20% Vận dụng; 0% Vận dụng cao</w:t>
      </w:r>
      <w:r>
        <w:rPr>
          <w:rFonts w:cs="Times New Roman"/>
          <w:i/>
          <w:iCs/>
          <w:sz w:val="26"/>
          <w:szCs w:val="26"/>
          <w:lang w:val="nl-NL"/>
        </w:rPr>
        <w:t>.</w:t>
      </w:r>
    </w:p>
    <w:p w14:paraId="7596FAD6">
      <w:pPr>
        <w:widowControl w:val="0"/>
        <w:spacing w:after="0" w:line="276" w:lineRule="auto"/>
        <w:ind w:left="720"/>
        <w:jc w:val="both"/>
        <w:rPr>
          <w:rFonts w:cs="Times New Roman"/>
          <w:bCs/>
          <w:i/>
          <w:iCs/>
          <w:sz w:val="26"/>
          <w:szCs w:val="26"/>
          <w:lang w:val="nl-NL"/>
        </w:rPr>
      </w:pPr>
      <w:r>
        <w:rPr>
          <w:rFonts w:cs="Times New Roman"/>
          <w:iCs/>
          <w:sz w:val="26"/>
          <w:szCs w:val="26"/>
          <w:lang w:val="nl-NL"/>
        </w:rPr>
        <w:t xml:space="preserve">- Phần trắc nghiệm: </w:t>
      </w:r>
      <w:r>
        <w:rPr>
          <w:rFonts w:cs="Times New Roman"/>
          <w:iCs/>
          <w:sz w:val="26"/>
          <w:szCs w:val="26"/>
        </w:rPr>
        <w:t>3</w:t>
      </w:r>
      <w:r>
        <w:rPr>
          <w:rFonts w:cs="Times New Roman"/>
          <w:bCs/>
          <w:iCs/>
          <w:sz w:val="26"/>
          <w:szCs w:val="26"/>
          <w:lang w:val="nl-NL"/>
        </w:rPr>
        <w:t xml:space="preserve">,0 điểm, gồm </w:t>
      </w:r>
      <w:r>
        <w:rPr>
          <w:rFonts w:cs="Times New Roman"/>
          <w:bCs/>
          <w:iCs/>
          <w:sz w:val="26"/>
          <w:szCs w:val="26"/>
          <w:lang w:val="vi-VN"/>
        </w:rPr>
        <w:t>1</w:t>
      </w:r>
      <w:r>
        <w:rPr>
          <w:rFonts w:cs="Times New Roman"/>
          <w:bCs/>
          <w:iCs/>
          <w:sz w:val="26"/>
          <w:szCs w:val="26"/>
        </w:rPr>
        <w:t>2</w:t>
      </w:r>
      <w:r>
        <w:rPr>
          <w:rFonts w:cs="Times New Roman"/>
          <w:bCs/>
          <w:iCs/>
          <w:sz w:val="26"/>
          <w:szCs w:val="26"/>
          <w:lang w:val="nl-NL"/>
        </w:rPr>
        <w:t xml:space="preserve"> câu hỏi (ở mức độ nhận biết: </w:t>
      </w:r>
      <w:r>
        <w:rPr>
          <w:rFonts w:cs="Times New Roman"/>
          <w:bCs/>
          <w:iCs/>
          <w:sz w:val="26"/>
          <w:szCs w:val="26"/>
        </w:rPr>
        <w:t>8</w:t>
      </w:r>
      <w:r>
        <w:rPr>
          <w:rFonts w:cs="Times New Roman"/>
          <w:bCs/>
          <w:iCs/>
          <w:sz w:val="26"/>
          <w:szCs w:val="26"/>
          <w:lang w:val="nl-NL"/>
        </w:rPr>
        <w:t xml:space="preserve"> câu, thông hiểu </w:t>
      </w:r>
      <w:r>
        <w:rPr>
          <w:rFonts w:cs="Times New Roman"/>
          <w:bCs/>
          <w:iCs/>
          <w:sz w:val="26"/>
          <w:szCs w:val="26"/>
        </w:rPr>
        <w:t>4</w:t>
      </w:r>
      <w:r>
        <w:rPr>
          <w:rFonts w:cs="Times New Roman"/>
          <w:bCs/>
          <w:i/>
          <w:iCs/>
          <w:sz w:val="26"/>
          <w:szCs w:val="26"/>
          <w:lang w:val="nl-NL"/>
        </w:rPr>
        <w:t xml:space="preserve"> câu </w:t>
      </w:r>
      <w:r>
        <w:rPr>
          <w:rFonts w:eastAsia="Calibri" w:cs="Times New Roman"/>
          <w:b/>
          <w:sz w:val="26"/>
          <w:szCs w:val="26"/>
          <w:lang w:val="nl-NL"/>
        </w:rPr>
        <w:t>và</w:t>
      </w:r>
      <w:r>
        <w:rPr>
          <w:rFonts w:eastAsia="Calibri" w:cs="Times New Roman"/>
          <w:bCs/>
          <w:sz w:val="26"/>
          <w:szCs w:val="26"/>
          <w:lang w:val="nl-NL"/>
        </w:rPr>
        <w:t xml:space="preserve"> </w:t>
      </w:r>
      <w:r>
        <w:rPr>
          <w:rFonts w:eastAsia="Calibri" w:cs="Times New Roman"/>
          <w:bCs/>
          <w:sz w:val="26"/>
          <w:szCs w:val="26"/>
        </w:rPr>
        <w:t>2</w:t>
      </w:r>
      <w:r>
        <w:rPr>
          <w:rFonts w:eastAsia="Calibri" w:cs="Times New Roman"/>
          <w:b/>
          <w:sz w:val="26"/>
          <w:szCs w:val="26"/>
          <w:lang w:val="nl-NL"/>
        </w:rPr>
        <w:t xml:space="preserve"> câu trắc nghiệm LÝ, </w:t>
      </w:r>
      <w:r>
        <w:rPr>
          <w:rFonts w:eastAsia="Calibri" w:cs="Times New Roman"/>
          <w:b/>
          <w:sz w:val="26"/>
          <w:szCs w:val="26"/>
        </w:rPr>
        <w:t>10</w:t>
      </w:r>
      <w:r>
        <w:rPr>
          <w:rFonts w:eastAsia="Calibri" w:cs="Times New Roman"/>
          <w:b/>
          <w:sz w:val="26"/>
          <w:szCs w:val="26"/>
          <w:lang w:val="nl-NL"/>
        </w:rPr>
        <w:t xml:space="preserve">  câu trắc nghiệm SINH).</w:t>
      </w:r>
    </w:p>
    <w:p w14:paraId="0710DD28">
      <w:pPr>
        <w:widowControl w:val="0"/>
        <w:spacing w:after="0" w:line="240" w:lineRule="auto"/>
        <w:ind w:firstLine="720"/>
        <w:jc w:val="both"/>
        <w:rPr>
          <w:rFonts w:cs="Times New Roman"/>
          <w:bCs/>
          <w:sz w:val="26"/>
          <w:szCs w:val="26"/>
          <w:lang w:val="nl-NL"/>
        </w:rPr>
      </w:pPr>
      <w:r>
        <w:rPr>
          <w:rFonts w:cs="Times New Roman"/>
          <w:bCs/>
          <w:sz w:val="26"/>
          <w:szCs w:val="26"/>
          <w:lang w:val="nl-NL"/>
        </w:rPr>
        <w:t xml:space="preserve">- </w:t>
      </w:r>
      <w:r>
        <w:rPr>
          <w:rFonts w:cs="Times New Roman"/>
          <w:bCs/>
          <w:iCs/>
          <w:sz w:val="26"/>
          <w:szCs w:val="26"/>
          <w:lang w:val="nl-NL"/>
        </w:rPr>
        <w:t xml:space="preserve">Phần tự luận:  </w:t>
      </w:r>
      <w:r>
        <w:rPr>
          <w:rFonts w:cs="Times New Roman"/>
          <w:bCs/>
          <w:iCs/>
          <w:sz w:val="26"/>
          <w:szCs w:val="26"/>
        </w:rPr>
        <w:t>7</w:t>
      </w:r>
      <w:r>
        <w:rPr>
          <w:rFonts w:cs="Times New Roman"/>
          <w:bCs/>
          <w:iCs/>
          <w:sz w:val="26"/>
          <w:szCs w:val="26"/>
          <w:lang w:val="nl-NL"/>
        </w:rPr>
        <w:t>,0 điểm</w:t>
      </w:r>
      <w:r>
        <w:rPr>
          <w:rFonts w:cs="Times New Roman"/>
          <w:bCs/>
          <w:i/>
          <w:iCs/>
          <w:sz w:val="26"/>
          <w:szCs w:val="26"/>
          <w:lang w:val="nl-NL"/>
        </w:rPr>
        <w:t xml:space="preserve"> </w:t>
      </w:r>
      <w:r>
        <w:rPr>
          <w:rFonts w:cs="Times New Roman"/>
          <w:bCs/>
          <w:iCs/>
          <w:sz w:val="26"/>
          <w:szCs w:val="26"/>
          <w:lang w:val="nl-NL"/>
        </w:rPr>
        <w:t xml:space="preserve">(Nhận biết: </w:t>
      </w:r>
      <w:r>
        <w:rPr>
          <w:rFonts w:cs="Times New Roman"/>
          <w:bCs/>
          <w:iCs/>
          <w:sz w:val="26"/>
          <w:szCs w:val="26"/>
        </w:rPr>
        <w:t>3</w:t>
      </w:r>
      <w:r>
        <w:rPr>
          <w:rFonts w:cs="Times New Roman"/>
          <w:bCs/>
          <w:iCs/>
          <w:sz w:val="26"/>
          <w:szCs w:val="26"/>
          <w:lang w:val="nl-NL"/>
        </w:rPr>
        <w:t xml:space="preserve"> điểm, Thông hiểu: 2 điểm; Vận dụng: 2 điểm; Vận dụng cao: 0 điểm </w:t>
      </w:r>
      <w:r>
        <w:rPr>
          <w:rFonts w:eastAsia="Calibri" w:cs="Times New Roman"/>
          <w:b/>
          <w:sz w:val="26"/>
          <w:szCs w:val="26"/>
          <w:lang w:val="nl-NL"/>
        </w:rPr>
        <w:t xml:space="preserve">và </w:t>
      </w:r>
      <w:r>
        <w:rPr>
          <w:rFonts w:eastAsia="Calibri" w:cs="Times New Roman"/>
          <w:b/>
          <w:sz w:val="26"/>
          <w:szCs w:val="26"/>
        </w:rPr>
        <w:t>1</w:t>
      </w:r>
      <w:r>
        <w:rPr>
          <w:rFonts w:eastAsia="Calibri" w:cs="Times New Roman"/>
          <w:b/>
          <w:sz w:val="26"/>
          <w:szCs w:val="26"/>
          <w:lang w:val="nl-NL"/>
        </w:rPr>
        <w:t xml:space="preserve"> câu LÝ, </w:t>
      </w:r>
      <w:r>
        <w:rPr>
          <w:rFonts w:eastAsia="Calibri" w:cs="Times New Roman"/>
          <w:b/>
          <w:sz w:val="26"/>
          <w:szCs w:val="26"/>
        </w:rPr>
        <w:t>5</w:t>
      </w:r>
      <w:r>
        <w:rPr>
          <w:rFonts w:eastAsia="Calibri" w:cs="Times New Roman"/>
          <w:b/>
          <w:sz w:val="26"/>
          <w:szCs w:val="26"/>
          <w:lang w:val="nl-NL"/>
        </w:rPr>
        <w:t xml:space="preserve"> câu SINH).</w:t>
      </w:r>
      <w:r>
        <w:rPr>
          <w:rFonts w:cs="Times New Roman"/>
          <w:bCs/>
          <w:sz w:val="26"/>
          <w:szCs w:val="26"/>
          <w:lang w:val="nl-NL"/>
        </w:rPr>
        <w:t xml:space="preserve"> </w:t>
      </w:r>
    </w:p>
    <w:tbl>
      <w:tblPr>
        <w:tblStyle w:val="5"/>
        <w:tblW w:w="14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128"/>
        <w:gridCol w:w="890"/>
        <w:gridCol w:w="1040"/>
        <w:gridCol w:w="1045"/>
        <w:gridCol w:w="1172"/>
        <w:gridCol w:w="968"/>
        <w:gridCol w:w="1040"/>
        <w:gridCol w:w="986"/>
        <w:gridCol w:w="1040"/>
        <w:gridCol w:w="981"/>
        <w:gridCol w:w="1040"/>
        <w:gridCol w:w="809"/>
      </w:tblGrid>
      <w:tr w14:paraId="53BF5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jc w:val="center"/>
        </w:trPr>
        <w:tc>
          <w:tcPr>
            <w:tcW w:w="3128" w:type="dxa"/>
            <w:shd w:val="clear" w:color="auto" w:fill="auto"/>
            <w:vAlign w:val="center"/>
          </w:tcPr>
          <w:p w14:paraId="173662BE">
            <w:pPr>
              <w:widowControl w:val="0"/>
              <w:spacing w:after="0" w:line="276" w:lineRule="auto"/>
              <w:jc w:val="center"/>
              <w:rPr>
                <w:rFonts w:cs="Times New Roman"/>
                <w:b/>
                <w:iCs/>
                <w:sz w:val="26"/>
                <w:szCs w:val="26"/>
                <w:lang w:val="nl-NL"/>
              </w:rPr>
            </w:pPr>
            <w:r>
              <w:rPr>
                <w:rFonts w:cs="Times New Roman"/>
                <w:b/>
                <w:iCs/>
                <w:sz w:val="26"/>
                <w:szCs w:val="26"/>
                <w:lang w:val="nl-NL"/>
              </w:rPr>
              <w:t>Chủ đề</w:t>
            </w:r>
          </w:p>
        </w:tc>
        <w:tc>
          <w:tcPr>
            <w:tcW w:w="8181" w:type="dxa"/>
            <w:gridSpan w:val="8"/>
            <w:shd w:val="clear" w:color="auto" w:fill="auto"/>
            <w:vAlign w:val="center"/>
          </w:tcPr>
          <w:p w14:paraId="25A8BF27">
            <w:pPr>
              <w:widowControl w:val="0"/>
              <w:spacing w:after="0" w:line="276" w:lineRule="auto"/>
              <w:jc w:val="center"/>
              <w:rPr>
                <w:rFonts w:cs="Times New Roman"/>
                <w:b/>
                <w:sz w:val="26"/>
                <w:szCs w:val="26"/>
                <w:lang w:val="nl-NL"/>
              </w:rPr>
            </w:pPr>
            <w:r>
              <w:rPr>
                <w:rFonts w:cs="Times New Roman"/>
                <w:b/>
                <w:sz w:val="26"/>
                <w:szCs w:val="26"/>
                <w:lang w:val="nl-NL"/>
              </w:rPr>
              <w:t>MỨC ĐỘ</w:t>
            </w:r>
          </w:p>
        </w:tc>
        <w:tc>
          <w:tcPr>
            <w:tcW w:w="2021" w:type="dxa"/>
            <w:gridSpan w:val="2"/>
            <w:vMerge w:val="restart"/>
            <w:vAlign w:val="center"/>
          </w:tcPr>
          <w:p w14:paraId="20F58F51">
            <w:pPr>
              <w:widowControl w:val="0"/>
              <w:spacing w:after="0" w:line="276" w:lineRule="auto"/>
              <w:jc w:val="center"/>
              <w:rPr>
                <w:rFonts w:cs="Times New Roman"/>
                <w:b/>
                <w:sz w:val="26"/>
                <w:szCs w:val="26"/>
                <w:lang w:val="nl-NL"/>
              </w:rPr>
            </w:pPr>
            <w:r>
              <w:rPr>
                <w:rFonts w:cs="Times New Roman"/>
                <w:b/>
                <w:sz w:val="26"/>
                <w:szCs w:val="26"/>
                <w:lang w:val="nl-NL"/>
              </w:rPr>
              <w:t xml:space="preserve">Tổng số </w:t>
            </w:r>
          </w:p>
        </w:tc>
        <w:tc>
          <w:tcPr>
            <w:tcW w:w="809" w:type="dxa"/>
            <w:vMerge w:val="restart"/>
            <w:vAlign w:val="center"/>
          </w:tcPr>
          <w:p w14:paraId="37EB9BFB">
            <w:pPr>
              <w:widowControl w:val="0"/>
              <w:spacing w:after="0" w:line="276" w:lineRule="auto"/>
              <w:jc w:val="center"/>
              <w:rPr>
                <w:rFonts w:cs="Times New Roman"/>
                <w:b/>
                <w:sz w:val="26"/>
                <w:szCs w:val="26"/>
                <w:lang w:val="nl-NL"/>
              </w:rPr>
            </w:pPr>
            <w:r>
              <w:rPr>
                <w:rFonts w:cs="Times New Roman"/>
                <w:b/>
                <w:sz w:val="26"/>
                <w:szCs w:val="26"/>
                <w:lang w:val="nl-NL"/>
              </w:rPr>
              <w:t>Điểm số</w:t>
            </w:r>
          </w:p>
        </w:tc>
      </w:tr>
      <w:tr w14:paraId="35E49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jc w:val="center"/>
        </w:trPr>
        <w:tc>
          <w:tcPr>
            <w:tcW w:w="3128" w:type="dxa"/>
            <w:vMerge w:val="restart"/>
            <w:shd w:val="clear" w:color="auto" w:fill="auto"/>
            <w:vAlign w:val="center"/>
          </w:tcPr>
          <w:p w14:paraId="31C92909">
            <w:pPr>
              <w:widowControl w:val="0"/>
              <w:spacing w:after="0" w:line="276" w:lineRule="auto"/>
              <w:jc w:val="center"/>
              <w:rPr>
                <w:rFonts w:cs="Times New Roman"/>
                <w:iCs/>
                <w:sz w:val="26"/>
                <w:szCs w:val="26"/>
                <w:lang w:val="nl-NL"/>
              </w:rPr>
            </w:pPr>
          </w:p>
        </w:tc>
        <w:tc>
          <w:tcPr>
            <w:tcW w:w="1930" w:type="dxa"/>
            <w:gridSpan w:val="2"/>
            <w:shd w:val="clear" w:color="auto" w:fill="auto"/>
            <w:vAlign w:val="center"/>
          </w:tcPr>
          <w:p w14:paraId="29BF720A">
            <w:pPr>
              <w:widowControl w:val="0"/>
              <w:spacing w:after="0" w:line="276" w:lineRule="auto"/>
              <w:jc w:val="center"/>
              <w:rPr>
                <w:rFonts w:cs="Times New Roman"/>
                <w:iCs/>
                <w:sz w:val="26"/>
                <w:szCs w:val="26"/>
                <w:lang w:val="nl-NL"/>
              </w:rPr>
            </w:pPr>
            <w:r>
              <w:rPr>
                <w:rFonts w:cs="Times New Roman"/>
                <w:b/>
                <w:sz w:val="26"/>
                <w:szCs w:val="26"/>
              </w:rPr>
              <w:t>Nhận biết</w:t>
            </w:r>
          </w:p>
        </w:tc>
        <w:tc>
          <w:tcPr>
            <w:tcW w:w="2217" w:type="dxa"/>
            <w:gridSpan w:val="2"/>
            <w:shd w:val="clear" w:color="auto" w:fill="auto"/>
            <w:vAlign w:val="center"/>
          </w:tcPr>
          <w:p w14:paraId="2B121FD5">
            <w:pPr>
              <w:widowControl w:val="0"/>
              <w:spacing w:after="0" w:line="276" w:lineRule="auto"/>
              <w:jc w:val="center"/>
              <w:rPr>
                <w:rFonts w:cs="Times New Roman"/>
                <w:b/>
                <w:sz w:val="26"/>
                <w:szCs w:val="26"/>
                <w:lang w:val="nl-NL"/>
              </w:rPr>
            </w:pPr>
            <w:r>
              <w:rPr>
                <w:rFonts w:cs="Times New Roman"/>
                <w:b/>
                <w:sz w:val="26"/>
                <w:szCs w:val="26"/>
                <w:lang w:val="nl-NL"/>
              </w:rPr>
              <w:t>Thông hiểu</w:t>
            </w:r>
          </w:p>
        </w:tc>
        <w:tc>
          <w:tcPr>
            <w:tcW w:w="2008" w:type="dxa"/>
            <w:gridSpan w:val="2"/>
            <w:shd w:val="clear" w:color="auto" w:fill="auto"/>
            <w:vAlign w:val="center"/>
          </w:tcPr>
          <w:p w14:paraId="43CDA1B9">
            <w:pPr>
              <w:widowControl w:val="0"/>
              <w:spacing w:after="0" w:line="276" w:lineRule="auto"/>
              <w:jc w:val="center"/>
              <w:rPr>
                <w:rFonts w:cs="Times New Roman"/>
                <w:b/>
                <w:sz w:val="26"/>
                <w:szCs w:val="26"/>
              </w:rPr>
            </w:pPr>
            <w:r>
              <w:rPr>
                <w:rFonts w:cs="Times New Roman"/>
                <w:b/>
                <w:sz w:val="26"/>
                <w:szCs w:val="26"/>
              </w:rPr>
              <w:t>Vận dụng</w:t>
            </w:r>
          </w:p>
        </w:tc>
        <w:tc>
          <w:tcPr>
            <w:tcW w:w="2026" w:type="dxa"/>
            <w:gridSpan w:val="2"/>
            <w:shd w:val="clear" w:color="auto" w:fill="auto"/>
            <w:vAlign w:val="center"/>
          </w:tcPr>
          <w:p w14:paraId="66C98448">
            <w:pPr>
              <w:widowControl w:val="0"/>
              <w:spacing w:after="0" w:line="276" w:lineRule="auto"/>
              <w:jc w:val="center"/>
              <w:rPr>
                <w:rFonts w:cs="Times New Roman"/>
                <w:b/>
                <w:sz w:val="26"/>
                <w:szCs w:val="26"/>
                <w:lang w:val="nl-NL"/>
              </w:rPr>
            </w:pPr>
            <w:r>
              <w:rPr>
                <w:rFonts w:cs="Times New Roman"/>
                <w:b/>
                <w:sz w:val="26"/>
                <w:szCs w:val="26"/>
                <w:lang w:val="nl-NL"/>
              </w:rPr>
              <w:t>Vận dụng cao</w:t>
            </w:r>
          </w:p>
        </w:tc>
        <w:tc>
          <w:tcPr>
            <w:tcW w:w="2021" w:type="dxa"/>
            <w:gridSpan w:val="2"/>
            <w:vMerge w:val="continue"/>
            <w:vAlign w:val="center"/>
          </w:tcPr>
          <w:p w14:paraId="629CA20F">
            <w:pPr>
              <w:widowControl w:val="0"/>
              <w:spacing w:after="0" w:line="276" w:lineRule="auto"/>
              <w:jc w:val="center"/>
              <w:rPr>
                <w:rFonts w:cs="Times New Roman"/>
                <w:b/>
                <w:sz w:val="26"/>
                <w:szCs w:val="26"/>
                <w:lang w:val="nl-NL"/>
              </w:rPr>
            </w:pPr>
          </w:p>
        </w:tc>
        <w:tc>
          <w:tcPr>
            <w:tcW w:w="809" w:type="dxa"/>
            <w:vMerge w:val="continue"/>
            <w:vAlign w:val="center"/>
          </w:tcPr>
          <w:p w14:paraId="72513C8C">
            <w:pPr>
              <w:widowControl w:val="0"/>
              <w:spacing w:after="0" w:line="276" w:lineRule="auto"/>
              <w:jc w:val="center"/>
              <w:rPr>
                <w:rFonts w:cs="Times New Roman"/>
                <w:b/>
                <w:sz w:val="26"/>
                <w:szCs w:val="26"/>
                <w:lang w:val="nl-NL"/>
              </w:rPr>
            </w:pPr>
          </w:p>
        </w:tc>
      </w:tr>
      <w:tr w14:paraId="59D73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128" w:type="dxa"/>
            <w:vMerge w:val="continue"/>
            <w:shd w:val="clear" w:color="auto" w:fill="auto"/>
            <w:vAlign w:val="center"/>
          </w:tcPr>
          <w:p w14:paraId="396FA768">
            <w:pPr>
              <w:widowControl w:val="0"/>
              <w:spacing w:after="0" w:line="276" w:lineRule="auto"/>
              <w:jc w:val="center"/>
              <w:rPr>
                <w:rFonts w:cs="Times New Roman"/>
                <w:iCs/>
                <w:sz w:val="26"/>
                <w:szCs w:val="26"/>
                <w:lang w:val="nl-NL"/>
              </w:rPr>
            </w:pPr>
          </w:p>
        </w:tc>
        <w:tc>
          <w:tcPr>
            <w:tcW w:w="890" w:type="dxa"/>
            <w:shd w:val="clear" w:color="auto" w:fill="auto"/>
            <w:vAlign w:val="center"/>
          </w:tcPr>
          <w:p w14:paraId="14AED452">
            <w:pPr>
              <w:widowControl w:val="0"/>
              <w:spacing w:after="0" w:line="276" w:lineRule="auto"/>
              <w:jc w:val="center"/>
              <w:rPr>
                <w:rFonts w:cs="Times New Roman"/>
                <w:iCs/>
                <w:sz w:val="26"/>
                <w:szCs w:val="26"/>
                <w:lang w:val="nl-NL"/>
              </w:rPr>
            </w:pPr>
            <w:r>
              <w:rPr>
                <w:rFonts w:cs="Times New Roman"/>
                <w:b/>
                <w:sz w:val="26"/>
                <w:szCs w:val="26"/>
              </w:rPr>
              <w:t>Tự luận</w:t>
            </w:r>
          </w:p>
        </w:tc>
        <w:tc>
          <w:tcPr>
            <w:tcW w:w="1040" w:type="dxa"/>
            <w:shd w:val="clear" w:color="auto" w:fill="auto"/>
            <w:vAlign w:val="center"/>
          </w:tcPr>
          <w:p w14:paraId="78A33934">
            <w:pPr>
              <w:widowControl w:val="0"/>
              <w:spacing w:after="0" w:line="276" w:lineRule="auto"/>
              <w:jc w:val="center"/>
              <w:rPr>
                <w:rFonts w:cs="Times New Roman"/>
                <w:b/>
                <w:sz w:val="26"/>
                <w:szCs w:val="26"/>
              </w:rPr>
            </w:pPr>
            <w:r>
              <w:rPr>
                <w:rFonts w:cs="Times New Roman"/>
                <w:b/>
                <w:sz w:val="26"/>
                <w:szCs w:val="26"/>
              </w:rPr>
              <w:t>Trắc nghiệm</w:t>
            </w:r>
          </w:p>
        </w:tc>
        <w:tc>
          <w:tcPr>
            <w:tcW w:w="1045" w:type="dxa"/>
            <w:shd w:val="clear" w:color="auto" w:fill="auto"/>
            <w:vAlign w:val="center"/>
          </w:tcPr>
          <w:p w14:paraId="1DE7A156">
            <w:pPr>
              <w:widowControl w:val="0"/>
              <w:spacing w:after="0" w:line="276" w:lineRule="auto"/>
              <w:jc w:val="center"/>
              <w:rPr>
                <w:rFonts w:cs="Times New Roman"/>
                <w:b/>
                <w:sz w:val="26"/>
                <w:szCs w:val="26"/>
              </w:rPr>
            </w:pPr>
            <w:r>
              <w:rPr>
                <w:rFonts w:cs="Times New Roman"/>
                <w:b/>
                <w:sz w:val="26"/>
                <w:szCs w:val="26"/>
              </w:rPr>
              <w:t>Tự luận</w:t>
            </w:r>
          </w:p>
        </w:tc>
        <w:tc>
          <w:tcPr>
            <w:tcW w:w="1172" w:type="dxa"/>
            <w:shd w:val="clear" w:color="auto" w:fill="auto"/>
            <w:vAlign w:val="center"/>
          </w:tcPr>
          <w:p w14:paraId="783258AE">
            <w:pPr>
              <w:widowControl w:val="0"/>
              <w:spacing w:after="0" w:line="276" w:lineRule="auto"/>
              <w:jc w:val="center"/>
              <w:rPr>
                <w:rFonts w:cs="Times New Roman"/>
                <w:b/>
                <w:sz w:val="26"/>
                <w:szCs w:val="26"/>
              </w:rPr>
            </w:pPr>
            <w:r>
              <w:rPr>
                <w:rFonts w:cs="Times New Roman"/>
                <w:b/>
                <w:sz w:val="26"/>
                <w:szCs w:val="26"/>
              </w:rPr>
              <w:t>Trắc nghiệm</w:t>
            </w:r>
          </w:p>
        </w:tc>
        <w:tc>
          <w:tcPr>
            <w:tcW w:w="968" w:type="dxa"/>
            <w:shd w:val="clear" w:color="auto" w:fill="auto"/>
            <w:vAlign w:val="center"/>
          </w:tcPr>
          <w:p w14:paraId="27546C8D">
            <w:pPr>
              <w:widowControl w:val="0"/>
              <w:spacing w:after="0" w:line="276"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14:paraId="23C13B99">
            <w:pPr>
              <w:widowControl w:val="0"/>
              <w:spacing w:after="0" w:line="276" w:lineRule="auto"/>
              <w:jc w:val="center"/>
              <w:rPr>
                <w:rFonts w:cs="Times New Roman"/>
                <w:b/>
                <w:sz w:val="26"/>
                <w:szCs w:val="26"/>
              </w:rPr>
            </w:pPr>
            <w:r>
              <w:rPr>
                <w:rFonts w:cs="Times New Roman"/>
                <w:b/>
                <w:sz w:val="26"/>
                <w:szCs w:val="26"/>
              </w:rPr>
              <w:t>Trắc nghiệm</w:t>
            </w:r>
          </w:p>
        </w:tc>
        <w:tc>
          <w:tcPr>
            <w:tcW w:w="986" w:type="dxa"/>
            <w:shd w:val="clear" w:color="auto" w:fill="auto"/>
            <w:vAlign w:val="center"/>
          </w:tcPr>
          <w:p w14:paraId="63D275CC">
            <w:pPr>
              <w:widowControl w:val="0"/>
              <w:spacing w:after="0" w:line="276"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14:paraId="21671E71">
            <w:pPr>
              <w:widowControl w:val="0"/>
              <w:spacing w:after="0" w:line="276" w:lineRule="auto"/>
              <w:jc w:val="center"/>
              <w:rPr>
                <w:rFonts w:cs="Times New Roman"/>
                <w:b/>
                <w:sz w:val="26"/>
                <w:szCs w:val="26"/>
              </w:rPr>
            </w:pPr>
            <w:r>
              <w:rPr>
                <w:rFonts w:cs="Times New Roman"/>
                <w:b/>
                <w:sz w:val="26"/>
                <w:szCs w:val="26"/>
              </w:rPr>
              <w:t>Trắc nghiệm</w:t>
            </w:r>
          </w:p>
        </w:tc>
        <w:tc>
          <w:tcPr>
            <w:tcW w:w="981" w:type="dxa"/>
            <w:vAlign w:val="center"/>
          </w:tcPr>
          <w:p w14:paraId="1A89D3A3">
            <w:pPr>
              <w:widowControl w:val="0"/>
              <w:spacing w:after="0" w:line="276" w:lineRule="auto"/>
              <w:jc w:val="center"/>
              <w:rPr>
                <w:rFonts w:cs="Times New Roman"/>
                <w:b/>
                <w:sz w:val="26"/>
                <w:szCs w:val="26"/>
              </w:rPr>
            </w:pPr>
            <w:r>
              <w:rPr>
                <w:rFonts w:cs="Times New Roman"/>
                <w:b/>
                <w:sz w:val="26"/>
                <w:szCs w:val="26"/>
              </w:rPr>
              <w:t>Số ý tự luận</w:t>
            </w:r>
          </w:p>
        </w:tc>
        <w:tc>
          <w:tcPr>
            <w:tcW w:w="1040" w:type="dxa"/>
            <w:vAlign w:val="center"/>
          </w:tcPr>
          <w:p w14:paraId="2A618A69">
            <w:pPr>
              <w:widowControl w:val="0"/>
              <w:spacing w:after="0" w:line="276" w:lineRule="auto"/>
              <w:jc w:val="center"/>
              <w:rPr>
                <w:rFonts w:cs="Times New Roman"/>
                <w:b/>
                <w:sz w:val="26"/>
                <w:szCs w:val="26"/>
              </w:rPr>
            </w:pPr>
            <w:r>
              <w:rPr>
                <w:rFonts w:cs="Times New Roman"/>
                <w:b/>
                <w:sz w:val="26"/>
                <w:szCs w:val="26"/>
              </w:rPr>
              <w:t>Số câu trắc nghiệm</w:t>
            </w:r>
          </w:p>
        </w:tc>
        <w:tc>
          <w:tcPr>
            <w:tcW w:w="809" w:type="dxa"/>
            <w:vMerge w:val="continue"/>
            <w:vAlign w:val="center"/>
          </w:tcPr>
          <w:p w14:paraId="3D21C869">
            <w:pPr>
              <w:widowControl w:val="0"/>
              <w:spacing w:after="0" w:line="276" w:lineRule="auto"/>
              <w:jc w:val="center"/>
              <w:rPr>
                <w:rFonts w:cs="Times New Roman"/>
                <w:b/>
                <w:sz w:val="26"/>
                <w:szCs w:val="26"/>
              </w:rPr>
            </w:pPr>
          </w:p>
        </w:tc>
      </w:tr>
      <w:tr w14:paraId="3FDC0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tblHeader/>
          <w:jc w:val="center"/>
        </w:trPr>
        <w:tc>
          <w:tcPr>
            <w:tcW w:w="3128" w:type="dxa"/>
            <w:shd w:val="clear" w:color="auto" w:fill="auto"/>
            <w:vAlign w:val="center"/>
          </w:tcPr>
          <w:p w14:paraId="238BE32C">
            <w:pPr>
              <w:widowControl w:val="0"/>
              <w:spacing w:after="0" w:line="276" w:lineRule="auto"/>
              <w:jc w:val="center"/>
              <w:rPr>
                <w:rFonts w:cs="Times New Roman"/>
                <w:i/>
                <w:sz w:val="26"/>
                <w:szCs w:val="26"/>
              </w:rPr>
            </w:pPr>
            <w:r>
              <w:rPr>
                <w:rFonts w:cs="Times New Roman"/>
                <w:i/>
                <w:sz w:val="26"/>
                <w:szCs w:val="26"/>
              </w:rPr>
              <w:t>1</w:t>
            </w:r>
          </w:p>
        </w:tc>
        <w:tc>
          <w:tcPr>
            <w:tcW w:w="890" w:type="dxa"/>
            <w:shd w:val="clear" w:color="auto" w:fill="auto"/>
            <w:vAlign w:val="center"/>
          </w:tcPr>
          <w:p w14:paraId="032D0F2A">
            <w:pPr>
              <w:widowControl w:val="0"/>
              <w:spacing w:after="0" w:line="276" w:lineRule="auto"/>
              <w:jc w:val="center"/>
              <w:rPr>
                <w:rFonts w:cs="Times New Roman"/>
                <w:i/>
                <w:sz w:val="26"/>
                <w:szCs w:val="26"/>
                <w:lang w:val="nl-NL"/>
              </w:rPr>
            </w:pPr>
            <w:r>
              <w:rPr>
                <w:rFonts w:cs="Times New Roman"/>
                <w:i/>
                <w:sz w:val="26"/>
                <w:szCs w:val="26"/>
                <w:lang w:val="nl-NL"/>
              </w:rPr>
              <w:t>2</w:t>
            </w:r>
          </w:p>
        </w:tc>
        <w:tc>
          <w:tcPr>
            <w:tcW w:w="1040" w:type="dxa"/>
            <w:shd w:val="clear" w:color="auto" w:fill="auto"/>
            <w:vAlign w:val="center"/>
          </w:tcPr>
          <w:p w14:paraId="01225F1E">
            <w:pPr>
              <w:widowControl w:val="0"/>
              <w:spacing w:after="0" w:line="276" w:lineRule="auto"/>
              <w:jc w:val="center"/>
              <w:rPr>
                <w:rFonts w:cs="Times New Roman"/>
                <w:i/>
                <w:sz w:val="26"/>
                <w:szCs w:val="26"/>
                <w:lang w:val="nl-NL"/>
              </w:rPr>
            </w:pPr>
            <w:r>
              <w:rPr>
                <w:rFonts w:cs="Times New Roman"/>
                <w:i/>
                <w:sz w:val="26"/>
                <w:szCs w:val="26"/>
                <w:lang w:val="nl-NL"/>
              </w:rPr>
              <w:t>3</w:t>
            </w:r>
          </w:p>
        </w:tc>
        <w:tc>
          <w:tcPr>
            <w:tcW w:w="1045" w:type="dxa"/>
            <w:shd w:val="clear" w:color="auto" w:fill="auto"/>
            <w:vAlign w:val="center"/>
          </w:tcPr>
          <w:p w14:paraId="2312B2F7">
            <w:pPr>
              <w:widowControl w:val="0"/>
              <w:spacing w:after="0" w:line="276" w:lineRule="auto"/>
              <w:jc w:val="center"/>
              <w:rPr>
                <w:rFonts w:cs="Times New Roman"/>
                <w:i/>
                <w:sz w:val="26"/>
                <w:szCs w:val="26"/>
                <w:lang w:val="nl-NL"/>
              </w:rPr>
            </w:pPr>
            <w:r>
              <w:rPr>
                <w:rFonts w:cs="Times New Roman"/>
                <w:i/>
                <w:sz w:val="26"/>
                <w:szCs w:val="26"/>
                <w:lang w:val="nl-NL"/>
              </w:rPr>
              <w:t>4</w:t>
            </w:r>
          </w:p>
        </w:tc>
        <w:tc>
          <w:tcPr>
            <w:tcW w:w="1172" w:type="dxa"/>
            <w:shd w:val="clear" w:color="auto" w:fill="auto"/>
            <w:vAlign w:val="center"/>
          </w:tcPr>
          <w:p w14:paraId="1D5B187B">
            <w:pPr>
              <w:widowControl w:val="0"/>
              <w:spacing w:after="0" w:line="276" w:lineRule="auto"/>
              <w:jc w:val="center"/>
              <w:rPr>
                <w:rFonts w:cs="Times New Roman"/>
                <w:i/>
                <w:sz w:val="26"/>
                <w:szCs w:val="26"/>
                <w:lang w:val="nl-NL"/>
              </w:rPr>
            </w:pPr>
            <w:r>
              <w:rPr>
                <w:rFonts w:cs="Times New Roman"/>
                <w:i/>
                <w:sz w:val="26"/>
                <w:szCs w:val="26"/>
                <w:lang w:val="nl-NL"/>
              </w:rPr>
              <w:t>5</w:t>
            </w:r>
          </w:p>
        </w:tc>
        <w:tc>
          <w:tcPr>
            <w:tcW w:w="968" w:type="dxa"/>
            <w:shd w:val="clear" w:color="auto" w:fill="auto"/>
            <w:vAlign w:val="center"/>
          </w:tcPr>
          <w:p w14:paraId="3918E4F6">
            <w:pPr>
              <w:widowControl w:val="0"/>
              <w:spacing w:after="0" w:line="276" w:lineRule="auto"/>
              <w:jc w:val="center"/>
              <w:rPr>
                <w:rFonts w:cs="Times New Roman"/>
                <w:i/>
                <w:iCs/>
                <w:sz w:val="26"/>
                <w:szCs w:val="26"/>
                <w:lang w:val="nl-NL"/>
              </w:rPr>
            </w:pPr>
            <w:r>
              <w:rPr>
                <w:rFonts w:cs="Times New Roman"/>
                <w:i/>
                <w:iCs/>
                <w:sz w:val="26"/>
                <w:szCs w:val="26"/>
                <w:lang w:val="nl-NL"/>
              </w:rPr>
              <w:t>6</w:t>
            </w:r>
          </w:p>
        </w:tc>
        <w:tc>
          <w:tcPr>
            <w:tcW w:w="1040" w:type="dxa"/>
            <w:shd w:val="clear" w:color="auto" w:fill="auto"/>
            <w:vAlign w:val="center"/>
          </w:tcPr>
          <w:p w14:paraId="57905D31">
            <w:pPr>
              <w:widowControl w:val="0"/>
              <w:spacing w:after="0" w:line="276" w:lineRule="auto"/>
              <w:jc w:val="center"/>
              <w:rPr>
                <w:rFonts w:cs="Times New Roman"/>
                <w:i/>
                <w:sz w:val="26"/>
                <w:szCs w:val="26"/>
                <w:lang w:val="nl-NL"/>
              </w:rPr>
            </w:pPr>
            <w:r>
              <w:rPr>
                <w:rFonts w:cs="Times New Roman"/>
                <w:i/>
                <w:sz w:val="26"/>
                <w:szCs w:val="26"/>
                <w:lang w:val="nl-NL"/>
              </w:rPr>
              <w:t>7</w:t>
            </w:r>
          </w:p>
        </w:tc>
        <w:tc>
          <w:tcPr>
            <w:tcW w:w="986" w:type="dxa"/>
            <w:shd w:val="clear" w:color="auto" w:fill="auto"/>
            <w:vAlign w:val="center"/>
          </w:tcPr>
          <w:p w14:paraId="2C1E5426">
            <w:pPr>
              <w:widowControl w:val="0"/>
              <w:spacing w:after="0" w:line="276" w:lineRule="auto"/>
              <w:jc w:val="center"/>
              <w:rPr>
                <w:rFonts w:cs="Times New Roman"/>
                <w:i/>
                <w:iCs/>
                <w:sz w:val="26"/>
                <w:szCs w:val="26"/>
                <w:lang w:val="nl-NL"/>
              </w:rPr>
            </w:pPr>
            <w:r>
              <w:rPr>
                <w:rFonts w:cs="Times New Roman"/>
                <w:i/>
                <w:iCs/>
                <w:sz w:val="26"/>
                <w:szCs w:val="26"/>
                <w:lang w:val="nl-NL"/>
              </w:rPr>
              <w:t>8</w:t>
            </w:r>
          </w:p>
        </w:tc>
        <w:tc>
          <w:tcPr>
            <w:tcW w:w="1040" w:type="dxa"/>
            <w:shd w:val="clear" w:color="auto" w:fill="auto"/>
            <w:vAlign w:val="center"/>
          </w:tcPr>
          <w:p w14:paraId="4B7603D6">
            <w:pPr>
              <w:widowControl w:val="0"/>
              <w:spacing w:after="0" w:line="276" w:lineRule="auto"/>
              <w:jc w:val="center"/>
              <w:rPr>
                <w:rFonts w:cs="Times New Roman"/>
                <w:i/>
                <w:sz w:val="26"/>
                <w:szCs w:val="26"/>
                <w:lang w:val="nl-NL"/>
              </w:rPr>
            </w:pPr>
            <w:r>
              <w:rPr>
                <w:rFonts w:cs="Times New Roman"/>
                <w:i/>
                <w:sz w:val="26"/>
                <w:szCs w:val="26"/>
                <w:lang w:val="nl-NL"/>
              </w:rPr>
              <w:t>9</w:t>
            </w:r>
          </w:p>
        </w:tc>
        <w:tc>
          <w:tcPr>
            <w:tcW w:w="981" w:type="dxa"/>
            <w:vAlign w:val="center"/>
          </w:tcPr>
          <w:p w14:paraId="3CA3A517">
            <w:pPr>
              <w:widowControl w:val="0"/>
              <w:spacing w:after="0" w:line="276" w:lineRule="auto"/>
              <w:jc w:val="center"/>
              <w:rPr>
                <w:rFonts w:cs="Times New Roman"/>
                <w:i/>
                <w:sz w:val="26"/>
                <w:szCs w:val="26"/>
                <w:lang w:val="fr-FR" w:eastAsia="fr-FR"/>
              </w:rPr>
            </w:pPr>
            <w:r>
              <w:rPr>
                <w:rFonts w:cs="Times New Roman"/>
                <w:i/>
                <w:sz w:val="26"/>
                <w:szCs w:val="26"/>
                <w:lang w:val="fr-FR" w:eastAsia="fr-FR"/>
              </w:rPr>
              <w:t>10</w:t>
            </w:r>
          </w:p>
        </w:tc>
        <w:tc>
          <w:tcPr>
            <w:tcW w:w="1040" w:type="dxa"/>
            <w:vAlign w:val="center"/>
          </w:tcPr>
          <w:p w14:paraId="575BED0E">
            <w:pPr>
              <w:widowControl w:val="0"/>
              <w:spacing w:after="0" w:line="276" w:lineRule="auto"/>
              <w:jc w:val="center"/>
              <w:rPr>
                <w:rFonts w:cs="Times New Roman"/>
                <w:i/>
                <w:sz w:val="26"/>
                <w:szCs w:val="26"/>
                <w:lang w:val="fr-FR" w:eastAsia="fr-FR"/>
              </w:rPr>
            </w:pPr>
            <w:r>
              <w:rPr>
                <w:rFonts w:cs="Times New Roman"/>
                <w:i/>
                <w:sz w:val="26"/>
                <w:szCs w:val="26"/>
                <w:lang w:val="fr-FR" w:eastAsia="fr-FR"/>
              </w:rPr>
              <w:t>11</w:t>
            </w:r>
          </w:p>
        </w:tc>
        <w:tc>
          <w:tcPr>
            <w:tcW w:w="809" w:type="dxa"/>
            <w:vAlign w:val="center"/>
          </w:tcPr>
          <w:p w14:paraId="3CAC9968">
            <w:pPr>
              <w:widowControl w:val="0"/>
              <w:spacing w:after="0" w:line="276" w:lineRule="auto"/>
              <w:jc w:val="center"/>
              <w:rPr>
                <w:rFonts w:cs="Times New Roman"/>
                <w:i/>
                <w:sz w:val="26"/>
                <w:szCs w:val="26"/>
                <w:lang w:val="fr-FR" w:eastAsia="fr-FR"/>
              </w:rPr>
            </w:pPr>
            <w:r>
              <w:rPr>
                <w:rFonts w:cs="Times New Roman"/>
                <w:i/>
                <w:sz w:val="26"/>
                <w:szCs w:val="26"/>
                <w:lang w:val="fr-FR" w:eastAsia="fr-FR"/>
              </w:rPr>
              <w:t>12</w:t>
            </w:r>
          </w:p>
        </w:tc>
      </w:tr>
      <w:tr w14:paraId="60469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3128" w:type="dxa"/>
            <w:shd w:val="clear" w:color="auto" w:fill="auto"/>
            <w:vAlign w:val="center"/>
          </w:tcPr>
          <w:p w14:paraId="7A0F08D8">
            <w:pPr>
              <w:widowControl w:val="0"/>
              <w:spacing w:after="0" w:line="276" w:lineRule="auto"/>
              <w:jc w:val="center"/>
              <w:rPr>
                <w:rFonts w:cs="Times New Roman"/>
                <w:b/>
                <w:bCs/>
                <w:iCs/>
                <w:sz w:val="26"/>
                <w:szCs w:val="26"/>
                <w:lang w:eastAsia="fr-FR"/>
              </w:rPr>
            </w:pPr>
            <w:r>
              <w:rPr>
                <w:rFonts w:cs="Times New Roman"/>
                <w:b/>
                <w:bCs/>
                <w:iCs/>
                <w:sz w:val="26"/>
                <w:szCs w:val="26"/>
                <w:lang w:eastAsia="fr-FR"/>
              </w:rPr>
              <w:t xml:space="preserve">Chủ đề 2: Phân tử </w:t>
            </w:r>
          </w:p>
          <w:p w14:paraId="222355A8">
            <w:pPr>
              <w:widowControl w:val="0"/>
              <w:spacing w:after="0" w:line="276"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15</w:t>
            </w:r>
            <w:r>
              <w:rPr>
                <w:rFonts w:cs="Times New Roman"/>
                <w:iCs/>
                <w:sz w:val="26"/>
                <w:szCs w:val="26"/>
                <w:lang w:val="fr-FR" w:eastAsia="fr-FR"/>
              </w:rPr>
              <w:t xml:space="preserve"> tiết)</w:t>
            </w:r>
          </w:p>
        </w:tc>
        <w:tc>
          <w:tcPr>
            <w:tcW w:w="890" w:type="dxa"/>
            <w:shd w:val="clear" w:color="auto" w:fill="auto"/>
            <w:vAlign w:val="center"/>
          </w:tcPr>
          <w:p w14:paraId="637D35D9">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0348A52B">
            <w:pPr>
              <w:widowControl w:val="0"/>
              <w:spacing w:after="0" w:line="276" w:lineRule="auto"/>
              <w:jc w:val="center"/>
              <w:rPr>
                <w:rFonts w:cs="Times New Roman"/>
                <w:b/>
                <w:bCs/>
                <w:sz w:val="26"/>
                <w:szCs w:val="26"/>
                <w:lang w:val="fr-FR" w:eastAsia="fr-FR"/>
              </w:rPr>
            </w:pPr>
          </w:p>
        </w:tc>
        <w:tc>
          <w:tcPr>
            <w:tcW w:w="1045" w:type="dxa"/>
            <w:shd w:val="clear" w:color="auto" w:fill="auto"/>
            <w:vAlign w:val="center"/>
          </w:tcPr>
          <w:p w14:paraId="7C437DE2">
            <w:pPr>
              <w:widowControl w:val="0"/>
              <w:spacing w:after="0" w:line="276" w:lineRule="auto"/>
              <w:jc w:val="center"/>
              <w:rPr>
                <w:rFonts w:cs="Times New Roman"/>
                <w:sz w:val="26"/>
                <w:szCs w:val="26"/>
                <w:lang w:val="fr-FR" w:eastAsia="fr-FR"/>
              </w:rPr>
            </w:pPr>
          </w:p>
        </w:tc>
        <w:tc>
          <w:tcPr>
            <w:tcW w:w="1172" w:type="dxa"/>
            <w:shd w:val="clear" w:color="auto" w:fill="auto"/>
            <w:vAlign w:val="center"/>
          </w:tcPr>
          <w:p w14:paraId="2C6DD189">
            <w:pPr>
              <w:widowControl w:val="0"/>
              <w:spacing w:after="0" w:line="276" w:lineRule="auto"/>
              <w:jc w:val="center"/>
              <w:rPr>
                <w:rFonts w:cs="Times New Roman"/>
                <w:b/>
                <w:bCs/>
                <w:sz w:val="26"/>
                <w:szCs w:val="26"/>
                <w:lang w:val="fr-FR" w:eastAsia="fr-FR"/>
              </w:rPr>
            </w:pPr>
          </w:p>
        </w:tc>
        <w:tc>
          <w:tcPr>
            <w:tcW w:w="968" w:type="dxa"/>
            <w:shd w:val="clear" w:color="auto" w:fill="auto"/>
            <w:vAlign w:val="center"/>
          </w:tcPr>
          <w:p w14:paraId="572A5AC0">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61840B3">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3EF6B28A">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192CE215">
            <w:pPr>
              <w:widowControl w:val="0"/>
              <w:spacing w:after="0" w:line="276" w:lineRule="auto"/>
              <w:jc w:val="center"/>
              <w:rPr>
                <w:rFonts w:cs="Times New Roman"/>
                <w:b/>
                <w:bCs/>
                <w:sz w:val="26"/>
                <w:szCs w:val="26"/>
                <w:lang w:val="fr-FR" w:eastAsia="fr-FR"/>
              </w:rPr>
            </w:pPr>
          </w:p>
        </w:tc>
        <w:tc>
          <w:tcPr>
            <w:tcW w:w="981" w:type="dxa"/>
            <w:vAlign w:val="center"/>
          </w:tcPr>
          <w:p w14:paraId="1A6C8A49">
            <w:pPr>
              <w:widowControl w:val="0"/>
              <w:spacing w:after="0" w:line="276" w:lineRule="auto"/>
              <w:jc w:val="center"/>
              <w:rPr>
                <w:rFonts w:cs="Times New Roman"/>
                <w:sz w:val="26"/>
                <w:szCs w:val="26"/>
                <w:lang w:val="fr-FR" w:eastAsia="fr-FR"/>
              </w:rPr>
            </w:pPr>
          </w:p>
        </w:tc>
        <w:tc>
          <w:tcPr>
            <w:tcW w:w="1040" w:type="dxa"/>
            <w:vAlign w:val="center"/>
          </w:tcPr>
          <w:p w14:paraId="39ABEB06">
            <w:pPr>
              <w:widowControl w:val="0"/>
              <w:spacing w:after="0" w:line="276" w:lineRule="auto"/>
              <w:jc w:val="center"/>
              <w:rPr>
                <w:rFonts w:cs="Times New Roman"/>
                <w:sz w:val="26"/>
                <w:szCs w:val="26"/>
                <w:lang w:val="fr-FR" w:eastAsia="fr-FR"/>
              </w:rPr>
            </w:pPr>
          </w:p>
        </w:tc>
        <w:tc>
          <w:tcPr>
            <w:tcW w:w="809" w:type="dxa"/>
            <w:vAlign w:val="center"/>
          </w:tcPr>
          <w:p w14:paraId="5F56C87B">
            <w:pPr>
              <w:widowControl w:val="0"/>
              <w:spacing w:after="0" w:line="276" w:lineRule="auto"/>
              <w:jc w:val="center"/>
              <w:rPr>
                <w:rFonts w:cs="Times New Roman"/>
                <w:sz w:val="26"/>
                <w:szCs w:val="26"/>
                <w:lang w:val="fr-FR" w:eastAsia="fr-FR"/>
              </w:rPr>
            </w:pPr>
          </w:p>
        </w:tc>
      </w:tr>
      <w:tr w14:paraId="6E0D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2C10095F">
            <w:pPr>
              <w:widowControl w:val="0"/>
              <w:spacing w:after="0" w:line="276" w:lineRule="auto"/>
              <w:jc w:val="center"/>
              <w:rPr>
                <w:rFonts w:cs="Times New Roman"/>
                <w:b/>
                <w:bCs/>
                <w:iCs/>
                <w:sz w:val="26"/>
                <w:szCs w:val="26"/>
                <w:lang w:eastAsia="fr-FR"/>
              </w:rPr>
            </w:pPr>
            <w:r>
              <w:rPr>
                <w:rFonts w:cs="Times New Roman"/>
                <w:b/>
                <w:bCs/>
                <w:iCs/>
                <w:sz w:val="26"/>
                <w:szCs w:val="26"/>
                <w:lang w:eastAsia="fr-FR"/>
              </w:rPr>
              <w:t xml:space="preserve">Chủ đề 4: Âm thanh </w:t>
            </w:r>
          </w:p>
          <w:p w14:paraId="1C7E34F4">
            <w:pPr>
              <w:widowControl w:val="0"/>
              <w:spacing w:after="0" w:line="276" w:lineRule="auto"/>
              <w:jc w:val="center"/>
              <w:rPr>
                <w:rFonts w:cs="Times New Roman"/>
                <w:iCs/>
                <w:sz w:val="26"/>
                <w:szCs w:val="26"/>
                <w:lang w:eastAsia="fr-FR"/>
              </w:rPr>
            </w:pPr>
            <w:r>
              <w:rPr>
                <w:rFonts w:cs="Times New Roman"/>
                <w:iCs/>
                <w:sz w:val="26"/>
                <w:szCs w:val="26"/>
                <w:lang w:eastAsia="fr-FR"/>
              </w:rPr>
              <w:t>(5 tiết)</w:t>
            </w:r>
          </w:p>
        </w:tc>
        <w:tc>
          <w:tcPr>
            <w:tcW w:w="890" w:type="dxa"/>
            <w:shd w:val="clear" w:color="auto" w:fill="auto"/>
            <w:vAlign w:val="center"/>
          </w:tcPr>
          <w:p w14:paraId="6040D449">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F4D9862">
            <w:pPr>
              <w:widowControl w:val="0"/>
              <w:spacing w:after="0" w:line="276" w:lineRule="auto"/>
              <w:jc w:val="center"/>
              <w:rPr>
                <w:rFonts w:cs="Times New Roman"/>
                <w:b/>
                <w:bCs/>
                <w:sz w:val="26"/>
                <w:szCs w:val="26"/>
                <w:lang w:val="fr-FR" w:eastAsia="fr-FR"/>
              </w:rPr>
            </w:pPr>
          </w:p>
        </w:tc>
        <w:tc>
          <w:tcPr>
            <w:tcW w:w="1045" w:type="dxa"/>
            <w:shd w:val="clear" w:color="auto" w:fill="auto"/>
            <w:vAlign w:val="center"/>
          </w:tcPr>
          <w:p w14:paraId="17DC5A58">
            <w:pPr>
              <w:widowControl w:val="0"/>
              <w:spacing w:after="0" w:line="276" w:lineRule="auto"/>
              <w:jc w:val="center"/>
              <w:rPr>
                <w:rFonts w:cs="Times New Roman"/>
                <w:sz w:val="26"/>
                <w:szCs w:val="26"/>
                <w:lang w:val="fr-FR" w:eastAsia="fr-FR"/>
              </w:rPr>
            </w:pPr>
          </w:p>
        </w:tc>
        <w:tc>
          <w:tcPr>
            <w:tcW w:w="1172" w:type="dxa"/>
            <w:shd w:val="clear" w:color="auto" w:fill="auto"/>
            <w:vAlign w:val="center"/>
          </w:tcPr>
          <w:p w14:paraId="5DE3A211">
            <w:pPr>
              <w:widowControl w:val="0"/>
              <w:spacing w:after="0" w:line="276" w:lineRule="auto"/>
              <w:jc w:val="center"/>
              <w:rPr>
                <w:rFonts w:cs="Times New Roman"/>
                <w:b/>
                <w:bCs/>
                <w:sz w:val="26"/>
                <w:szCs w:val="26"/>
                <w:lang w:val="fr-FR" w:eastAsia="fr-FR"/>
              </w:rPr>
            </w:pPr>
          </w:p>
        </w:tc>
        <w:tc>
          <w:tcPr>
            <w:tcW w:w="968" w:type="dxa"/>
            <w:shd w:val="clear" w:color="auto" w:fill="auto"/>
            <w:vAlign w:val="center"/>
          </w:tcPr>
          <w:p w14:paraId="5ACA4F03">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665542E3">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7E53B41F">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9023F6C">
            <w:pPr>
              <w:widowControl w:val="0"/>
              <w:spacing w:after="0" w:line="276" w:lineRule="auto"/>
              <w:jc w:val="center"/>
              <w:rPr>
                <w:rFonts w:cs="Times New Roman"/>
                <w:b/>
                <w:bCs/>
                <w:sz w:val="26"/>
                <w:szCs w:val="26"/>
                <w:lang w:val="fr-FR" w:eastAsia="fr-FR"/>
              </w:rPr>
            </w:pPr>
          </w:p>
        </w:tc>
        <w:tc>
          <w:tcPr>
            <w:tcW w:w="981" w:type="dxa"/>
            <w:vAlign w:val="center"/>
          </w:tcPr>
          <w:p w14:paraId="53F63273">
            <w:pPr>
              <w:widowControl w:val="0"/>
              <w:spacing w:after="0" w:line="276" w:lineRule="auto"/>
              <w:jc w:val="center"/>
              <w:rPr>
                <w:rFonts w:cs="Times New Roman"/>
                <w:sz w:val="26"/>
                <w:szCs w:val="26"/>
                <w:lang w:val="fr-FR" w:eastAsia="fr-FR"/>
              </w:rPr>
            </w:pPr>
          </w:p>
        </w:tc>
        <w:tc>
          <w:tcPr>
            <w:tcW w:w="1040" w:type="dxa"/>
            <w:vAlign w:val="center"/>
          </w:tcPr>
          <w:p w14:paraId="0BF32524">
            <w:pPr>
              <w:widowControl w:val="0"/>
              <w:spacing w:after="0" w:line="276" w:lineRule="auto"/>
              <w:jc w:val="center"/>
              <w:rPr>
                <w:rFonts w:cs="Times New Roman"/>
                <w:sz w:val="26"/>
                <w:szCs w:val="26"/>
                <w:lang w:val="fr-FR" w:eastAsia="fr-FR"/>
              </w:rPr>
            </w:pPr>
          </w:p>
        </w:tc>
        <w:tc>
          <w:tcPr>
            <w:tcW w:w="809" w:type="dxa"/>
            <w:vAlign w:val="center"/>
          </w:tcPr>
          <w:p w14:paraId="0DFA4B25">
            <w:pPr>
              <w:widowControl w:val="0"/>
              <w:spacing w:after="0" w:line="276" w:lineRule="auto"/>
              <w:jc w:val="center"/>
              <w:rPr>
                <w:rFonts w:cs="Times New Roman"/>
                <w:sz w:val="26"/>
                <w:szCs w:val="26"/>
                <w:lang w:val="fr-FR" w:eastAsia="fr-FR"/>
              </w:rPr>
            </w:pPr>
          </w:p>
        </w:tc>
      </w:tr>
      <w:tr w14:paraId="406E5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729D8BA1">
            <w:pPr>
              <w:widowControl w:val="0"/>
              <w:spacing w:after="0" w:line="276" w:lineRule="auto"/>
              <w:jc w:val="center"/>
              <w:rPr>
                <w:rFonts w:cs="Times New Roman"/>
                <w:b/>
                <w:bCs/>
                <w:iCs/>
                <w:sz w:val="26"/>
                <w:szCs w:val="26"/>
                <w:lang w:eastAsia="fr-FR"/>
              </w:rPr>
            </w:pPr>
            <w:r>
              <w:rPr>
                <w:rFonts w:cs="Times New Roman"/>
                <w:b/>
                <w:bCs/>
                <w:iCs/>
                <w:sz w:val="26"/>
                <w:szCs w:val="26"/>
                <w:lang w:eastAsia="fr-FR"/>
              </w:rPr>
              <w:t>Chủ đề 5: Ánh sáng</w:t>
            </w:r>
          </w:p>
          <w:p w14:paraId="5786FA8A">
            <w:pPr>
              <w:widowControl w:val="0"/>
              <w:spacing w:after="0" w:line="276" w:lineRule="auto"/>
              <w:jc w:val="center"/>
              <w:rPr>
                <w:rFonts w:cs="Times New Roman"/>
                <w:b/>
                <w:bCs/>
                <w:iCs/>
                <w:sz w:val="26"/>
                <w:szCs w:val="26"/>
                <w:lang w:eastAsia="fr-FR"/>
              </w:rPr>
            </w:pPr>
            <w:r>
              <w:rPr>
                <w:rFonts w:cs="Times New Roman"/>
                <w:iCs/>
                <w:sz w:val="26"/>
                <w:szCs w:val="26"/>
                <w:lang w:eastAsia="fr-FR"/>
              </w:rPr>
              <w:t>(8 tiết)</w:t>
            </w:r>
          </w:p>
        </w:tc>
        <w:tc>
          <w:tcPr>
            <w:tcW w:w="890" w:type="dxa"/>
            <w:shd w:val="clear" w:color="auto" w:fill="auto"/>
            <w:vAlign w:val="center"/>
          </w:tcPr>
          <w:p w14:paraId="4D342CD5">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61FFAC3F">
            <w:pPr>
              <w:widowControl w:val="0"/>
              <w:spacing w:after="0" w:line="276" w:lineRule="auto"/>
              <w:jc w:val="center"/>
              <w:rPr>
                <w:rFonts w:cs="Times New Roman"/>
                <w:b/>
                <w:bCs/>
                <w:sz w:val="26"/>
                <w:szCs w:val="26"/>
                <w:lang w:val="fr-FR" w:eastAsia="fr-FR"/>
              </w:rPr>
            </w:pPr>
          </w:p>
        </w:tc>
        <w:tc>
          <w:tcPr>
            <w:tcW w:w="1045" w:type="dxa"/>
            <w:shd w:val="clear" w:color="auto" w:fill="auto"/>
            <w:vAlign w:val="center"/>
          </w:tcPr>
          <w:p w14:paraId="342696D4">
            <w:pPr>
              <w:widowControl w:val="0"/>
              <w:spacing w:after="0" w:line="276" w:lineRule="auto"/>
              <w:jc w:val="center"/>
              <w:rPr>
                <w:rFonts w:cs="Times New Roman"/>
                <w:sz w:val="26"/>
                <w:szCs w:val="26"/>
                <w:lang w:val="fr-FR" w:eastAsia="fr-FR"/>
              </w:rPr>
            </w:pPr>
          </w:p>
        </w:tc>
        <w:tc>
          <w:tcPr>
            <w:tcW w:w="1172" w:type="dxa"/>
            <w:shd w:val="clear" w:color="auto" w:fill="auto"/>
            <w:vAlign w:val="center"/>
          </w:tcPr>
          <w:p w14:paraId="1634E4DB">
            <w:pPr>
              <w:widowControl w:val="0"/>
              <w:spacing w:after="0" w:line="276" w:lineRule="auto"/>
              <w:jc w:val="center"/>
              <w:rPr>
                <w:rFonts w:cs="Times New Roman"/>
                <w:b/>
                <w:bCs/>
                <w:sz w:val="26"/>
                <w:szCs w:val="26"/>
                <w:lang w:val="fr-FR" w:eastAsia="fr-FR"/>
              </w:rPr>
            </w:pPr>
          </w:p>
        </w:tc>
        <w:tc>
          <w:tcPr>
            <w:tcW w:w="968" w:type="dxa"/>
            <w:shd w:val="clear" w:color="auto" w:fill="auto"/>
            <w:vAlign w:val="center"/>
          </w:tcPr>
          <w:p w14:paraId="09B66236">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56C61F92">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548839F2">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B10439B">
            <w:pPr>
              <w:widowControl w:val="0"/>
              <w:spacing w:after="0" w:line="276" w:lineRule="auto"/>
              <w:jc w:val="center"/>
              <w:rPr>
                <w:rFonts w:cs="Times New Roman"/>
                <w:b/>
                <w:bCs/>
                <w:sz w:val="26"/>
                <w:szCs w:val="26"/>
                <w:lang w:val="fr-FR" w:eastAsia="fr-FR"/>
              </w:rPr>
            </w:pPr>
          </w:p>
        </w:tc>
        <w:tc>
          <w:tcPr>
            <w:tcW w:w="981" w:type="dxa"/>
            <w:vAlign w:val="center"/>
          </w:tcPr>
          <w:p w14:paraId="01E7F0BC">
            <w:pPr>
              <w:widowControl w:val="0"/>
              <w:spacing w:after="0" w:line="276" w:lineRule="auto"/>
              <w:jc w:val="center"/>
              <w:rPr>
                <w:rFonts w:cs="Times New Roman"/>
                <w:sz w:val="26"/>
                <w:szCs w:val="26"/>
                <w:lang w:val="fr-FR" w:eastAsia="fr-FR"/>
              </w:rPr>
            </w:pPr>
          </w:p>
        </w:tc>
        <w:tc>
          <w:tcPr>
            <w:tcW w:w="1040" w:type="dxa"/>
            <w:vAlign w:val="center"/>
          </w:tcPr>
          <w:p w14:paraId="457BDA3A">
            <w:pPr>
              <w:widowControl w:val="0"/>
              <w:spacing w:after="0" w:line="276" w:lineRule="auto"/>
              <w:jc w:val="center"/>
              <w:rPr>
                <w:rFonts w:cs="Times New Roman"/>
                <w:sz w:val="26"/>
                <w:szCs w:val="26"/>
                <w:lang w:val="fr-FR" w:eastAsia="fr-FR"/>
              </w:rPr>
            </w:pPr>
          </w:p>
        </w:tc>
        <w:tc>
          <w:tcPr>
            <w:tcW w:w="809" w:type="dxa"/>
            <w:vAlign w:val="center"/>
          </w:tcPr>
          <w:p w14:paraId="6CAA6941">
            <w:pPr>
              <w:widowControl w:val="0"/>
              <w:spacing w:after="0" w:line="276" w:lineRule="auto"/>
              <w:jc w:val="center"/>
              <w:rPr>
                <w:rFonts w:cs="Times New Roman"/>
                <w:sz w:val="26"/>
                <w:szCs w:val="26"/>
                <w:lang w:val="fr-FR" w:eastAsia="fr-FR"/>
              </w:rPr>
            </w:pPr>
          </w:p>
        </w:tc>
      </w:tr>
      <w:tr w14:paraId="57FF8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39144331">
            <w:pPr>
              <w:widowControl w:val="0"/>
              <w:spacing w:after="0" w:line="276" w:lineRule="auto"/>
              <w:jc w:val="center"/>
              <w:rPr>
                <w:rFonts w:cs="Times New Roman"/>
                <w:b/>
                <w:bCs/>
                <w:iCs/>
                <w:sz w:val="26"/>
                <w:szCs w:val="26"/>
                <w:lang w:eastAsia="fr-FR"/>
              </w:rPr>
            </w:pPr>
            <w:r>
              <w:rPr>
                <w:rFonts w:cs="Times New Roman"/>
                <w:b/>
                <w:bCs/>
                <w:iCs/>
                <w:sz w:val="26"/>
                <w:szCs w:val="26"/>
                <w:lang w:eastAsia="fr-FR"/>
              </w:rPr>
              <w:t xml:space="preserve">Chủ đề 6: Từ </w:t>
            </w:r>
          </w:p>
          <w:p w14:paraId="7A3FBEF6">
            <w:pPr>
              <w:widowControl w:val="0"/>
              <w:spacing w:after="0" w:line="276" w:lineRule="auto"/>
              <w:jc w:val="center"/>
              <w:rPr>
                <w:rFonts w:cs="Times New Roman"/>
                <w:iCs/>
                <w:sz w:val="26"/>
                <w:szCs w:val="26"/>
                <w:lang w:eastAsia="fr-FR"/>
              </w:rPr>
            </w:pPr>
            <w:r>
              <w:rPr>
                <w:rFonts w:cs="Times New Roman"/>
                <w:iCs/>
                <w:sz w:val="26"/>
                <w:szCs w:val="26"/>
                <w:lang w:eastAsia="fr-FR"/>
              </w:rPr>
              <w:t>(8 tiết)</w:t>
            </w:r>
          </w:p>
        </w:tc>
        <w:tc>
          <w:tcPr>
            <w:tcW w:w="890" w:type="dxa"/>
            <w:shd w:val="clear" w:color="auto" w:fill="auto"/>
            <w:vAlign w:val="center"/>
          </w:tcPr>
          <w:p w14:paraId="744C1CC6">
            <w:pPr>
              <w:widowControl w:val="0"/>
              <w:spacing w:after="0" w:line="276" w:lineRule="auto"/>
              <w:jc w:val="center"/>
              <w:rPr>
                <w:rFonts w:cs="Times New Roman"/>
                <w:sz w:val="26"/>
                <w:szCs w:val="26"/>
                <w:lang w:eastAsia="fr-FR"/>
              </w:rPr>
            </w:pPr>
            <w:r>
              <w:rPr>
                <w:rFonts w:cs="Times New Roman"/>
                <w:sz w:val="26"/>
                <w:szCs w:val="26"/>
                <w:lang w:eastAsia="fr-FR"/>
              </w:rPr>
              <w:t>1</w:t>
            </w:r>
          </w:p>
        </w:tc>
        <w:tc>
          <w:tcPr>
            <w:tcW w:w="1040" w:type="dxa"/>
            <w:shd w:val="clear" w:color="auto" w:fill="auto"/>
            <w:vAlign w:val="center"/>
          </w:tcPr>
          <w:p w14:paraId="0943FFEE">
            <w:pPr>
              <w:widowControl w:val="0"/>
              <w:spacing w:after="0" w:line="276" w:lineRule="auto"/>
              <w:jc w:val="center"/>
              <w:rPr>
                <w:rFonts w:cs="Times New Roman"/>
                <w:b/>
                <w:bCs/>
                <w:sz w:val="26"/>
                <w:szCs w:val="26"/>
                <w:lang w:eastAsia="fr-FR"/>
              </w:rPr>
            </w:pPr>
            <w:r>
              <w:rPr>
                <w:rFonts w:cs="Times New Roman"/>
                <w:b/>
                <w:bCs/>
                <w:sz w:val="26"/>
                <w:szCs w:val="26"/>
                <w:lang w:eastAsia="fr-FR"/>
              </w:rPr>
              <w:t>1</w:t>
            </w:r>
          </w:p>
        </w:tc>
        <w:tc>
          <w:tcPr>
            <w:tcW w:w="1045" w:type="dxa"/>
            <w:shd w:val="clear" w:color="auto" w:fill="auto"/>
            <w:vAlign w:val="center"/>
          </w:tcPr>
          <w:p w14:paraId="78C86C12">
            <w:pPr>
              <w:widowControl w:val="0"/>
              <w:spacing w:after="0" w:line="276" w:lineRule="auto"/>
              <w:jc w:val="center"/>
              <w:rPr>
                <w:rFonts w:cs="Times New Roman"/>
                <w:sz w:val="26"/>
                <w:szCs w:val="26"/>
                <w:lang w:val="fr-FR" w:eastAsia="fr-FR"/>
              </w:rPr>
            </w:pPr>
          </w:p>
        </w:tc>
        <w:tc>
          <w:tcPr>
            <w:tcW w:w="1172" w:type="dxa"/>
            <w:shd w:val="clear" w:color="auto" w:fill="auto"/>
            <w:vAlign w:val="center"/>
          </w:tcPr>
          <w:p w14:paraId="1BD39798">
            <w:pPr>
              <w:widowControl w:val="0"/>
              <w:spacing w:after="0" w:line="276" w:lineRule="auto"/>
              <w:jc w:val="center"/>
              <w:rPr>
                <w:rFonts w:cs="Times New Roman"/>
                <w:b/>
                <w:bCs/>
                <w:sz w:val="26"/>
                <w:szCs w:val="26"/>
                <w:lang w:val="fr-FR" w:eastAsia="fr-FR"/>
              </w:rPr>
            </w:pPr>
          </w:p>
        </w:tc>
        <w:tc>
          <w:tcPr>
            <w:tcW w:w="968" w:type="dxa"/>
            <w:shd w:val="clear" w:color="auto" w:fill="auto"/>
            <w:vAlign w:val="center"/>
          </w:tcPr>
          <w:p w14:paraId="3CD03686">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526C46FD">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6FB3FC26">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24701ADC">
            <w:pPr>
              <w:widowControl w:val="0"/>
              <w:spacing w:after="0" w:line="276" w:lineRule="auto"/>
              <w:jc w:val="center"/>
              <w:rPr>
                <w:rFonts w:cs="Times New Roman"/>
                <w:b/>
                <w:bCs/>
                <w:sz w:val="26"/>
                <w:szCs w:val="26"/>
                <w:lang w:val="fr-FR" w:eastAsia="fr-FR"/>
              </w:rPr>
            </w:pPr>
          </w:p>
        </w:tc>
        <w:tc>
          <w:tcPr>
            <w:tcW w:w="981" w:type="dxa"/>
            <w:vAlign w:val="center"/>
          </w:tcPr>
          <w:p w14:paraId="7739C491">
            <w:pPr>
              <w:widowControl w:val="0"/>
              <w:spacing w:after="0" w:line="276" w:lineRule="auto"/>
              <w:jc w:val="center"/>
              <w:rPr>
                <w:rFonts w:cs="Times New Roman"/>
                <w:sz w:val="26"/>
                <w:szCs w:val="26"/>
                <w:lang w:eastAsia="fr-FR"/>
              </w:rPr>
            </w:pPr>
            <w:r>
              <w:rPr>
                <w:rFonts w:cs="Times New Roman"/>
                <w:sz w:val="26"/>
                <w:szCs w:val="26"/>
                <w:lang w:eastAsia="fr-FR"/>
              </w:rPr>
              <w:t>1</w:t>
            </w:r>
          </w:p>
        </w:tc>
        <w:tc>
          <w:tcPr>
            <w:tcW w:w="1040" w:type="dxa"/>
            <w:vAlign w:val="center"/>
          </w:tcPr>
          <w:p w14:paraId="4C1327B1">
            <w:pPr>
              <w:widowControl w:val="0"/>
              <w:spacing w:after="0" w:line="276" w:lineRule="auto"/>
              <w:jc w:val="center"/>
              <w:rPr>
                <w:rFonts w:cs="Times New Roman"/>
                <w:sz w:val="26"/>
                <w:szCs w:val="26"/>
                <w:lang w:eastAsia="fr-FR"/>
              </w:rPr>
            </w:pPr>
            <w:r>
              <w:rPr>
                <w:rFonts w:cs="Times New Roman"/>
                <w:sz w:val="26"/>
                <w:szCs w:val="26"/>
                <w:lang w:eastAsia="fr-FR"/>
              </w:rPr>
              <w:t>1</w:t>
            </w:r>
          </w:p>
        </w:tc>
        <w:tc>
          <w:tcPr>
            <w:tcW w:w="809" w:type="dxa"/>
            <w:vAlign w:val="center"/>
          </w:tcPr>
          <w:p w14:paraId="5C4E0AC8">
            <w:pPr>
              <w:widowControl w:val="0"/>
              <w:spacing w:after="0" w:line="276" w:lineRule="auto"/>
              <w:jc w:val="center"/>
              <w:rPr>
                <w:rFonts w:cs="Times New Roman"/>
                <w:sz w:val="26"/>
                <w:szCs w:val="26"/>
                <w:lang w:eastAsia="fr-FR"/>
              </w:rPr>
            </w:pPr>
            <w:r>
              <w:rPr>
                <w:rFonts w:cs="Times New Roman"/>
                <w:sz w:val="26"/>
                <w:szCs w:val="26"/>
                <w:lang w:eastAsia="fr-FR"/>
              </w:rPr>
              <w:t>1,5</w:t>
            </w:r>
          </w:p>
        </w:tc>
      </w:tr>
      <w:tr w14:paraId="0B058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28298F4F">
            <w:pPr>
              <w:widowControl w:val="0"/>
              <w:spacing w:after="0" w:line="276" w:lineRule="auto"/>
              <w:jc w:val="center"/>
              <w:rPr>
                <w:rFonts w:cs="Times New Roman"/>
                <w:iCs/>
                <w:sz w:val="26"/>
                <w:szCs w:val="26"/>
                <w:lang w:eastAsia="fr-FR"/>
              </w:rPr>
            </w:pPr>
            <w:r>
              <w:rPr>
                <w:rFonts w:cs="Times New Roman"/>
                <w:b/>
                <w:bCs/>
                <w:iCs/>
                <w:sz w:val="26"/>
                <w:szCs w:val="26"/>
                <w:lang w:eastAsia="fr-FR"/>
              </w:rPr>
              <w:t>Chủ đề 7: Trao đổi chất và chuyển hóa năng lượng ở sinh vật</w:t>
            </w:r>
            <w:r>
              <w:rPr>
                <w:rFonts w:cs="Times New Roman"/>
                <w:iCs/>
                <w:sz w:val="26"/>
                <w:szCs w:val="26"/>
                <w:lang w:eastAsia="fr-FR"/>
              </w:rPr>
              <w:t xml:space="preserve"> (1 tiết)</w:t>
            </w:r>
          </w:p>
        </w:tc>
        <w:tc>
          <w:tcPr>
            <w:tcW w:w="890" w:type="dxa"/>
            <w:shd w:val="clear" w:color="auto" w:fill="auto"/>
            <w:vAlign w:val="center"/>
          </w:tcPr>
          <w:p w14:paraId="231645EE">
            <w:pPr>
              <w:widowControl w:val="0"/>
              <w:spacing w:after="0" w:line="276" w:lineRule="auto"/>
              <w:jc w:val="center"/>
              <w:rPr>
                <w:rFonts w:cs="Times New Roman"/>
                <w:sz w:val="26"/>
                <w:szCs w:val="26"/>
                <w:lang w:val="nl-NL" w:eastAsia="fr-FR"/>
              </w:rPr>
            </w:pPr>
          </w:p>
        </w:tc>
        <w:tc>
          <w:tcPr>
            <w:tcW w:w="1040" w:type="dxa"/>
            <w:shd w:val="clear" w:color="auto" w:fill="auto"/>
            <w:vAlign w:val="center"/>
          </w:tcPr>
          <w:p w14:paraId="6592D657">
            <w:pPr>
              <w:widowControl w:val="0"/>
              <w:spacing w:after="0" w:line="276" w:lineRule="auto"/>
              <w:jc w:val="center"/>
              <w:rPr>
                <w:rFonts w:cs="Times New Roman"/>
                <w:b/>
                <w:bCs/>
                <w:sz w:val="26"/>
                <w:szCs w:val="26"/>
                <w:lang w:val="fr-FR" w:eastAsia="fr-FR"/>
              </w:rPr>
            </w:pPr>
          </w:p>
        </w:tc>
        <w:tc>
          <w:tcPr>
            <w:tcW w:w="1045" w:type="dxa"/>
            <w:shd w:val="clear" w:color="auto" w:fill="auto"/>
            <w:vAlign w:val="center"/>
          </w:tcPr>
          <w:p w14:paraId="5B01062E">
            <w:pPr>
              <w:widowControl w:val="0"/>
              <w:spacing w:after="0" w:line="276" w:lineRule="auto"/>
              <w:jc w:val="center"/>
              <w:rPr>
                <w:rFonts w:cs="Times New Roman"/>
                <w:sz w:val="26"/>
                <w:szCs w:val="26"/>
                <w:lang w:val="fr-FR" w:eastAsia="fr-FR"/>
              </w:rPr>
            </w:pPr>
          </w:p>
        </w:tc>
        <w:tc>
          <w:tcPr>
            <w:tcW w:w="1172" w:type="dxa"/>
            <w:shd w:val="clear" w:color="auto" w:fill="auto"/>
            <w:vAlign w:val="center"/>
          </w:tcPr>
          <w:p w14:paraId="2BC46AE0">
            <w:pPr>
              <w:widowControl w:val="0"/>
              <w:spacing w:after="0" w:line="276" w:lineRule="auto"/>
              <w:jc w:val="center"/>
              <w:rPr>
                <w:rFonts w:cs="Times New Roman"/>
                <w:b/>
                <w:bCs/>
                <w:sz w:val="26"/>
                <w:szCs w:val="26"/>
                <w:lang w:val="fr-FR" w:eastAsia="fr-FR"/>
              </w:rPr>
            </w:pPr>
          </w:p>
        </w:tc>
        <w:tc>
          <w:tcPr>
            <w:tcW w:w="968" w:type="dxa"/>
            <w:shd w:val="clear" w:color="auto" w:fill="auto"/>
            <w:vAlign w:val="center"/>
          </w:tcPr>
          <w:p w14:paraId="56D4AB47">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7A9A7FCD">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05A0585E">
            <w:pPr>
              <w:widowControl w:val="0"/>
              <w:spacing w:after="0" w:line="276" w:lineRule="auto"/>
              <w:jc w:val="center"/>
              <w:rPr>
                <w:rFonts w:cs="Times New Roman"/>
                <w:sz w:val="26"/>
                <w:szCs w:val="26"/>
                <w:lang w:val="fr-FR" w:eastAsia="fr-FR"/>
              </w:rPr>
            </w:pPr>
          </w:p>
        </w:tc>
        <w:tc>
          <w:tcPr>
            <w:tcW w:w="1040" w:type="dxa"/>
            <w:shd w:val="clear" w:color="auto" w:fill="auto"/>
            <w:vAlign w:val="center"/>
          </w:tcPr>
          <w:p w14:paraId="63602D50">
            <w:pPr>
              <w:widowControl w:val="0"/>
              <w:spacing w:after="0" w:line="276" w:lineRule="auto"/>
              <w:jc w:val="center"/>
              <w:rPr>
                <w:rFonts w:cs="Times New Roman"/>
                <w:b/>
                <w:bCs/>
                <w:sz w:val="26"/>
                <w:szCs w:val="26"/>
                <w:lang w:val="fr-FR" w:eastAsia="fr-FR"/>
              </w:rPr>
            </w:pPr>
          </w:p>
        </w:tc>
        <w:tc>
          <w:tcPr>
            <w:tcW w:w="981" w:type="dxa"/>
            <w:vAlign w:val="center"/>
          </w:tcPr>
          <w:p w14:paraId="543E22BA">
            <w:pPr>
              <w:widowControl w:val="0"/>
              <w:spacing w:after="0" w:line="276" w:lineRule="auto"/>
              <w:jc w:val="center"/>
              <w:rPr>
                <w:rFonts w:cs="Times New Roman"/>
                <w:sz w:val="26"/>
                <w:szCs w:val="26"/>
                <w:lang w:val="fr-FR" w:eastAsia="fr-FR"/>
              </w:rPr>
            </w:pPr>
          </w:p>
        </w:tc>
        <w:tc>
          <w:tcPr>
            <w:tcW w:w="1040" w:type="dxa"/>
            <w:vAlign w:val="center"/>
          </w:tcPr>
          <w:p w14:paraId="03675579">
            <w:pPr>
              <w:widowControl w:val="0"/>
              <w:spacing w:after="0" w:line="276" w:lineRule="auto"/>
              <w:jc w:val="center"/>
              <w:rPr>
                <w:rFonts w:cs="Times New Roman"/>
                <w:sz w:val="26"/>
                <w:szCs w:val="26"/>
                <w:lang w:val="fr-FR" w:eastAsia="fr-FR"/>
              </w:rPr>
            </w:pPr>
          </w:p>
        </w:tc>
        <w:tc>
          <w:tcPr>
            <w:tcW w:w="809" w:type="dxa"/>
            <w:vAlign w:val="center"/>
          </w:tcPr>
          <w:p w14:paraId="787C9439">
            <w:pPr>
              <w:widowControl w:val="0"/>
              <w:spacing w:after="0" w:line="276" w:lineRule="auto"/>
              <w:jc w:val="center"/>
              <w:rPr>
                <w:rFonts w:cs="Times New Roman"/>
                <w:sz w:val="26"/>
                <w:szCs w:val="26"/>
                <w:lang w:val="fr-FR" w:eastAsia="fr-FR"/>
              </w:rPr>
            </w:pPr>
          </w:p>
        </w:tc>
      </w:tr>
      <w:tr w14:paraId="05D0F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7457B248">
            <w:pPr>
              <w:widowControl w:val="0"/>
              <w:spacing w:after="0" w:line="276" w:lineRule="auto"/>
              <w:jc w:val="center"/>
              <w:rPr>
                <w:rFonts w:cs="Times New Roman"/>
                <w:iCs/>
                <w:sz w:val="26"/>
                <w:szCs w:val="26"/>
                <w:lang w:eastAsia="fr-FR"/>
              </w:rPr>
            </w:pPr>
            <w:r>
              <w:rPr>
                <w:rFonts w:cs="Times New Roman"/>
                <w:b/>
                <w:bCs/>
                <w:iCs/>
                <w:sz w:val="26"/>
                <w:szCs w:val="26"/>
                <w:lang w:eastAsia="fr-FR"/>
              </w:rPr>
              <w:t xml:space="preserve">Chủ đề 8: Cảm ứng sinh vật và tập tính của động vật </w:t>
            </w:r>
            <w:r>
              <w:rPr>
                <w:rFonts w:cs="Times New Roman"/>
                <w:iCs/>
                <w:sz w:val="26"/>
                <w:szCs w:val="26"/>
                <w:lang w:eastAsia="fr-FR"/>
              </w:rPr>
              <w:t>(4 tiết)</w:t>
            </w:r>
          </w:p>
        </w:tc>
        <w:tc>
          <w:tcPr>
            <w:tcW w:w="890" w:type="dxa"/>
            <w:shd w:val="clear" w:color="auto" w:fill="auto"/>
            <w:vAlign w:val="center"/>
          </w:tcPr>
          <w:p w14:paraId="0470ECDA">
            <w:pPr>
              <w:widowControl w:val="0"/>
              <w:spacing w:after="0" w:line="276" w:lineRule="auto"/>
              <w:jc w:val="center"/>
              <w:rPr>
                <w:rFonts w:cs="Times New Roman"/>
                <w:sz w:val="26"/>
                <w:szCs w:val="26"/>
                <w:lang w:eastAsia="fr-FR"/>
              </w:rPr>
            </w:pPr>
            <w:r>
              <w:rPr>
                <w:rFonts w:cs="Times New Roman"/>
                <w:sz w:val="26"/>
                <w:szCs w:val="26"/>
                <w:lang w:eastAsia="fr-FR"/>
              </w:rPr>
              <w:t>1</w:t>
            </w:r>
          </w:p>
        </w:tc>
        <w:tc>
          <w:tcPr>
            <w:tcW w:w="1040" w:type="dxa"/>
            <w:shd w:val="clear" w:color="auto" w:fill="auto"/>
            <w:vAlign w:val="center"/>
          </w:tcPr>
          <w:p w14:paraId="4D7417D8">
            <w:pPr>
              <w:widowControl w:val="0"/>
              <w:jc w:val="center"/>
              <w:rPr>
                <w:rFonts w:cs="Times New Roman"/>
                <w:b/>
                <w:bCs/>
                <w:szCs w:val="26"/>
                <w:lang w:eastAsia="fr-FR"/>
              </w:rPr>
            </w:pPr>
            <w:r>
              <w:rPr>
                <w:rFonts w:cs="Times New Roman"/>
                <w:b/>
                <w:bCs/>
                <w:szCs w:val="26"/>
                <w:lang w:eastAsia="fr-FR"/>
              </w:rPr>
              <w:t>4</w:t>
            </w:r>
          </w:p>
        </w:tc>
        <w:tc>
          <w:tcPr>
            <w:tcW w:w="1045" w:type="dxa"/>
            <w:shd w:val="clear" w:color="auto" w:fill="auto"/>
            <w:vAlign w:val="center"/>
          </w:tcPr>
          <w:p w14:paraId="24FC79F1">
            <w:pPr>
              <w:widowControl w:val="0"/>
              <w:jc w:val="center"/>
              <w:rPr>
                <w:rFonts w:cs="Times New Roman"/>
                <w:szCs w:val="26"/>
                <w:lang w:eastAsia="fr-FR"/>
              </w:rPr>
            </w:pPr>
            <w:r>
              <w:rPr>
                <w:rFonts w:cs="Times New Roman"/>
                <w:szCs w:val="26"/>
                <w:lang w:eastAsia="fr-FR"/>
              </w:rPr>
              <w:t>1</w:t>
            </w:r>
          </w:p>
        </w:tc>
        <w:tc>
          <w:tcPr>
            <w:tcW w:w="1172" w:type="dxa"/>
            <w:shd w:val="clear" w:color="auto" w:fill="auto"/>
            <w:vAlign w:val="center"/>
          </w:tcPr>
          <w:p w14:paraId="7F06AE88">
            <w:pPr>
              <w:widowControl w:val="0"/>
              <w:jc w:val="center"/>
              <w:rPr>
                <w:rFonts w:cs="Times New Roman"/>
                <w:b/>
                <w:bCs/>
                <w:szCs w:val="26"/>
                <w:lang w:eastAsia="fr-FR"/>
              </w:rPr>
            </w:pPr>
            <w:r>
              <w:rPr>
                <w:rFonts w:cs="Times New Roman"/>
                <w:b/>
                <w:bCs/>
                <w:szCs w:val="26"/>
                <w:lang w:eastAsia="fr-FR"/>
              </w:rPr>
              <w:t>2</w:t>
            </w:r>
          </w:p>
        </w:tc>
        <w:tc>
          <w:tcPr>
            <w:tcW w:w="968" w:type="dxa"/>
            <w:shd w:val="clear" w:color="auto" w:fill="auto"/>
            <w:vAlign w:val="center"/>
          </w:tcPr>
          <w:p w14:paraId="0721BD56">
            <w:pPr>
              <w:widowControl w:val="0"/>
              <w:jc w:val="center"/>
              <w:rPr>
                <w:rFonts w:cs="Times New Roman"/>
                <w:szCs w:val="26"/>
                <w:lang w:val="fr-FR" w:eastAsia="fr-FR"/>
              </w:rPr>
            </w:pPr>
          </w:p>
        </w:tc>
        <w:tc>
          <w:tcPr>
            <w:tcW w:w="1040" w:type="dxa"/>
            <w:shd w:val="clear" w:color="auto" w:fill="auto"/>
            <w:vAlign w:val="center"/>
          </w:tcPr>
          <w:p w14:paraId="7E463F49">
            <w:pPr>
              <w:widowControl w:val="0"/>
              <w:jc w:val="center"/>
              <w:rPr>
                <w:rFonts w:cs="Times New Roman"/>
                <w:b/>
                <w:bCs/>
                <w:szCs w:val="26"/>
                <w:lang w:eastAsia="fr-FR"/>
              </w:rPr>
            </w:pPr>
            <w:r>
              <w:rPr>
                <w:rFonts w:cs="Times New Roman"/>
                <w:b/>
                <w:bCs/>
                <w:szCs w:val="26"/>
                <w:lang w:eastAsia="fr-FR"/>
              </w:rPr>
              <w:t>2</w:t>
            </w:r>
          </w:p>
        </w:tc>
        <w:tc>
          <w:tcPr>
            <w:tcW w:w="986" w:type="dxa"/>
            <w:shd w:val="clear" w:color="auto" w:fill="auto"/>
            <w:vAlign w:val="center"/>
          </w:tcPr>
          <w:p w14:paraId="7D50A5F2">
            <w:pPr>
              <w:widowControl w:val="0"/>
              <w:jc w:val="center"/>
              <w:rPr>
                <w:rFonts w:cs="Times New Roman"/>
                <w:szCs w:val="26"/>
                <w:lang w:val="fr-FR" w:eastAsia="fr-FR"/>
              </w:rPr>
            </w:pPr>
          </w:p>
        </w:tc>
        <w:tc>
          <w:tcPr>
            <w:tcW w:w="1040" w:type="dxa"/>
            <w:shd w:val="clear" w:color="auto" w:fill="auto"/>
            <w:vAlign w:val="center"/>
          </w:tcPr>
          <w:p w14:paraId="41D5F6EF">
            <w:pPr>
              <w:widowControl w:val="0"/>
              <w:jc w:val="center"/>
              <w:rPr>
                <w:rFonts w:cs="Times New Roman"/>
                <w:b/>
                <w:bCs/>
                <w:szCs w:val="26"/>
                <w:lang w:val="fr-FR" w:eastAsia="fr-FR"/>
              </w:rPr>
            </w:pPr>
          </w:p>
        </w:tc>
        <w:tc>
          <w:tcPr>
            <w:tcW w:w="981" w:type="dxa"/>
            <w:vAlign w:val="center"/>
          </w:tcPr>
          <w:p w14:paraId="3C36E6A6">
            <w:pPr>
              <w:widowControl w:val="0"/>
              <w:jc w:val="center"/>
              <w:rPr>
                <w:rFonts w:cs="Times New Roman"/>
                <w:szCs w:val="26"/>
                <w:lang w:eastAsia="fr-FR"/>
              </w:rPr>
            </w:pPr>
            <w:r>
              <w:rPr>
                <w:rFonts w:cs="Times New Roman"/>
                <w:szCs w:val="26"/>
                <w:lang w:eastAsia="fr-FR"/>
              </w:rPr>
              <w:t>1</w:t>
            </w:r>
          </w:p>
          <w:p w14:paraId="49B1E3AB">
            <w:pPr>
              <w:widowControl w:val="0"/>
              <w:jc w:val="center"/>
              <w:rPr>
                <w:rFonts w:cs="Times New Roman"/>
                <w:szCs w:val="26"/>
                <w:lang w:eastAsia="fr-FR"/>
              </w:rPr>
            </w:pPr>
            <w:r>
              <w:rPr>
                <w:rFonts w:cs="Times New Roman"/>
                <w:szCs w:val="26"/>
                <w:lang w:eastAsia="fr-FR"/>
              </w:rPr>
              <w:t>1</w:t>
            </w:r>
          </w:p>
        </w:tc>
        <w:tc>
          <w:tcPr>
            <w:tcW w:w="1040" w:type="dxa"/>
            <w:vAlign w:val="center"/>
          </w:tcPr>
          <w:p w14:paraId="76C9D56B">
            <w:pPr>
              <w:widowControl w:val="0"/>
              <w:jc w:val="center"/>
              <w:rPr>
                <w:rFonts w:cs="Times New Roman"/>
                <w:szCs w:val="26"/>
                <w:lang w:eastAsia="fr-FR"/>
              </w:rPr>
            </w:pPr>
            <w:r>
              <w:rPr>
                <w:rFonts w:cs="Times New Roman"/>
                <w:szCs w:val="26"/>
                <w:lang w:eastAsia="fr-FR"/>
              </w:rPr>
              <w:t>4</w:t>
            </w:r>
          </w:p>
          <w:p w14:paraId="259AFB85">
            <w:pPr>
              <w:widowControl w:val="0"/>
              <w:jc w:val="center"/>
              <w:rPr>
                <w:rFonts w:cs="Times New Roman"/>
                <w:szCs w:val="26"/>
                <w:lang w:eastAsia="fr-FR"/>
              </w:rPr>
            </w:pPr>
            <w:r>
              <w:rPr>
                <w:rFonts w:cs="Times New Roman"/>
                <w:szCs w:val="26"/>
                <w:lang w:eastAsia="fr-FR"/>
              </w:rPr>
              <w:t>1</w:t>
            </w:r>
          </w:p>
        </w:tc>
        <w:tc>
          <w:tcPr>
            <w:tcW w:w="809" w:type="dxa"/>
            <w:vAlign w:val="center"/>
          </w:tcPr>
          <w:p w14:paraId="7E7833C4">
            <w:pPr>
              <w:widowControl w:val="0"/>
              <w:jc w:val="center"/>
              <w:rPr>
                <w:rFonts w:cs="Times New Roman"/>
                <w:szCs w:val="26"/>
                <w:lang w:eastAsia="fr-FR"/>
              </w:rPr>
            </w:pPr>
            <w:r>
              <w:rPr>
                <w:rFonts w:cs="Times New Roman"/>
                <w:szCs w:val="26"/>
                <w:lang w:eastAsia="fr-FR"/>
              </w:rPr>
              <w:t>2</w:t>
            </w:r>
          </w:p>
        </w:tc>
      </w:tr>
      <w:tr w14:paraId="79073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6BBD060B">
            <w:pPr>
              <w:widowControl w:val="0"/>
              <w:spacing w:after="0" w:line="276" w:lineRule="auto"/>
              <w:jc w:val="center"/>
              <w:rPr>
                <w:rFonts w:cs="Times New Roman"/>
                <w:b/>
                <w:bCs/>
                <w:iCs/>
                <w:sz w:val="26"/>
                <w:szCs w:val="26"/>
                <w:lang w:eastAsia="fr-FR"/>
              </w:rPr>
            </w:pPr>
            <w:r>
              <w:rPr>
                <w:rFonts w:cs="Times New Roman"/>
                <w:b/>
                <w:bCs/>
                <w:iCs/>
                <w:sz w:val="26"/>
                <w:szCs w:val="26"/>
                <w:lang w:eastAsia="fr-FR"/>
              </w:rPr>
              <w:t>Chủ đề 9: Sinh trưởng và phát triển ở sinh vật</w:t>
            </w:r>
          </w:p>
          <w:p w14:paraId="65FA9167">
            <w:pPr>
              <w:widowControl w:val="0"/>
              <w:spacing w:after="0" w:line="276" w:lineRule="auto"/>
              <w:jc w:val="center"/>
              <w:rPr>
                <w:rFonts w:cs="Times New Roman"/>
                <w:iCs/>
                <w:sz w:val="26"/>
                <w:szCs w:val="26"/>
                <w:lang w:eastAsia="fr-FR"/>
              </w:rPr>
            </w:pPr>
            <w:r>
              <w:rPr>
                <w:rFonts w:cs="Times New Roman"/>
                <w:iCs/>
                <w:sz w:val="26"/>
                <w:szCs w:val="26"/>
                <w:lang w:eastAsia="fr-FR"/>
              </w:rPr>
              <w:t>(6 tiết)</w:t>
            </w:r>
          </w:p>
        </w:tc>
        <w:tc>
          <w:tcPr>
            <w:tcW w:w="890" w:type="dxa"/>
            <w:shd w:val="clear" w:color="auto" w:fill="auto"/>
            <w:vAlign w:val="center"/>
          </w:tcPr>
          <w:p w14:paraId="30A4ADD5">
            <w:pPr>
              <w:widowControl w:val="0"/>
              <w:spacing w:after="0" w:line="276" w:lineRule="auto"/>
              <w:jc w:val="center"/>
              <w:rPr>
                <w:rFonts w:cs="Times New Roman"/>
                <w:sz w:val="26"/>
                <w:szCs w:val="26"/>
                <w:lang w:eastAsia="fr-FR"/>
              </w:rPr>
            </w:pPr>
            <w:r>
              <w:rPr>
                <w:rFonts w:cs="Times New Roman"/>
                <w:sz w:val="26"/>
                <w:szCs w:val="26"/>
                <w:lang w:eastAsia="fr-FR"/>
              </w:rPr>
              <w:t>2</w:t>
            </w:r>
          </w:p>
        </w:tc>
        <w:tc>
          <w:tcPr>
            <w:tcW w:w="1040" w:type="dxa"/>
            <w:shd w:val="clear" w:color="auto" w:fill="auto"/>
            <w:vAlign w:val="center"/>
          </w:tcPr>
          <w:p w14:paraId="1B6838F6">
            <w:pPr>
              <w:widowControl w:val="0"/>
              <w:jc w:val="center"/>
              <w:rPr>
                <w:rFonts w:cs="Times New Roman"/>
                <w:b/>
                <w:bCs/>
                <w:szCs w:val="26"/>
                <w:lang w:eastAsia="fr-FR"/>
              </w:rPr>
            </w:pPr>
            <w:r>
              <w:rPr>
                <w:rFonts w:cs="Times New Roman"/>
                <w:b/>
                <w:bCs/>
                <w:szCs w:val="26"/>
                <w:lang w:eastAsia="fr-FR"/>
              </w:rPr>
              <w:t>3</w:t>
            </w:r>
          </w:p>
        </w:tc>
        <w:tc>
          <w:tcPr>
            <w:tcW w:w="1045" w:type="dxa"/>
            <w:shd w:val="clear" w:color="auto" w:fill="auto"/>
            <w:vAlign w:val="center"/>
          </w:tcPr>
          <w:p w14:paraId="44E15416">
            <w:pPr>
              <w:widowControl w:val="0"/>
              <w:jc w:val="center"/>
              <w:rPr>
                <w:rFonts w:cs="Times New Roman"/>
                <w:szCs w:val="26"/>
                <w:lang w:eastAsia="fr-FR"/>
              </w:rPr>
            </w:pPr>
            <w:r>
              <w:rPr>
                <w:rFonts w:cs="Times New Roman"/>
                <w:szCs w:val="26"/>
                <w:lang w:eastAsia="fr-FR"/>
              </w:rPr>
              <w:t>2</w:t>
            </w:r>
          </w:p>
        </w:tc>
        <w:tc>
          <w:tcPr>
            <w:tcW w:w="1172" w:type="dxa"/>
            <w:shd w:val="clear" w:color="auto" w:fill="auto"/>
            <w:vAlign w:val="center"/>
          </w:tcPr>
          <w:p w14:paraId="3702F6B1">
            <w:pPr>
              <w:widowControl w:val="0"/>
              <w:jc w:val="center"/>
              <w:rPr>
                <w:rFonts w:cs="Times New Roman"/>
                <w:b/>
                <w:bCs/>
                <w:szCs w:val="26"/>
                <w:lang w:eastAsia="fr-FR"/>
              </w:rPr>
            </w:pPr>
            <w:r>
              <w:rPr>
                <w:rFonts w:cs="Times New Roman"/>
                <w:b/>
                <w:bCs/>
                <w:szCs w:val="26"/>
                <w:lang w:eastAsia="fr-FR"/>
              </w:rPr>
              <w:t>2</w:t>
            </w:r>
          </w:p>
        </w:tc>
        <w:tc>
          <w:tcPr>
            <w:tcW w:w="968" w:type="dxa"/>
            <w:shd w:val="clear" w:color="auto" w:fill="auto"/>
            <w:vAlign w:val="center"/>
          </w:tcPr>
          <w:p w14:paraId="5A4B0AC5">
            <w:pPr>
              <w:widowControl w:val="0"/>
              <w:jc w:val="center"/>
              <w:rPr>
                <w:rFonts w:cs="Times New Roman"/>
                <w:szCs w:val="26"/>
                <w:lang w:val="fr-FR" w:eastAsia="fr-FR"/>
              </w:rPr>
            </w:pPr>
          </w:p>
        </w:tc>
        <w:tc>
          <w:tcPr>
            <w:tcW w:w="1040" w:type="dxa"/>
            <w:shd w:val="clear" w:color="auto" w:fill="auto"/>
            <w:vAlign w:val="center"/>
          </w:tcPr>
          <w:p w14:paraId="1B5386D0">
            <w:pPr>
              <w:widowControl w:val="0"/>
              <w:jc w:val="center"/>
              <w:rPr>
                <w:rFonts w:cs="Times New Roman"/>
                <w:b/>
                <w:bCs/>
                <w:szCs w:val="26"/>
                <w:lang w:val="fr-FR" w:eastAsia="fr-FR"/>
              </w:rPr>
            </w:pPr>
          </w:p>
        </w:tc>
        <w:tc>
          <w:tcPr>
            <w:tcW w:w="986" w:type="dxa"/>
            <w:shd w:val="clear" w:color="auto" w:fill="auto"/>
            <w:vAlign w:val="center"/>
          </w:tcPr>
          <w:p w14:paraId="45A57824">
            <w:pPr>
              <w:widowControl w:val="0"/>
              <w:jc w:val="center"/>
              <w:rPr>
                <w:rFonts w:cs="Times New Roman"/>
                <w:szCs w:val="26"/>
                <w:lang w:val="fr-FR" w:eastAsia="fr-FR"/>
              </w:rPr>
            </w:pPr>
          </w:p>
        </w:tc>
        <w:tc>
          <w:tcPr>
            <w:tcW w:w="1040" w:type="dxa"/>
            <w:shd w:val="clear" w:color="auto" w:fill="auto"/>
            <w:vAlign w:val="center"/>
          </w:tcPr>
          <w:p w14:paraId="6E57D98A">
            <w:pPr>
              <w:widowControl w:val="0"/>
              <w:jc w:val="center"/>
              <w:rPr>
                <w:rFonts w:cs="Times New Roman"/>
                <w:b/>
                <w:bCs/>
                <w:szCs w:val="26"/>
                <w:lang w:val="fr-FR" w:eastAsia="fr-FR"/>
              </w:rPr>
            </w:pPr>
          </w:p>
        </w:tc>
        <w:tc>
          <w:tcPr>
            <w:tcW w:w="981" w:type="dxa"/>
            <w:vAlign w:val="center"/>
          </w:tcPr>
          <w:p w14:paraId="3EAACB80">
            <w:pPr>
              <w:widowControl w:val="0"/>
              <w:jc w:val="center"/>
              <w:rPr>
                <w:rFonts w:cs="Times New Roman"/>
                <w:szCs w:val="26"/>
                <w:lang w:eastAsia="fr-FR"/>
              </w:rPr>
            </w:pPr>
            <w:r>
              <w:rPr>
                <w:rFonts w:cs="Times New Roman"/>
                <w:szCs w:val="26"/>
                <w:lang w:eastAsia="fr-FR"/>
              </w:rPr>
              <w:t>2,5</w:t>
            </w:r>
          </w:p>
        </w:tc>
        <w:tc>
          <w:tcPr>
            <w:tcW w:w="1040" w:type="dxa"/>
            <w:vAlign w:val="center"/>
          </w:tcPr>
          <w:p w14:paraId="77B59E12">
            <w:pPr>
              <w:widowControl w:val="0"/>
              <w:jc w:val="center"/>
              <w:rPr>
                <w:rFonts w:cs="Times New Roman"/>
                <w:szCs w:val="26"/>
                <w:lang w:eastAsia="fr-FR"/>
              </w:rPr>
            </w:pPr>
            <w:r>
              <w:rPr>
                <w:rFonts w:cs="Times New Roman"/>
                <w:szCs w:val="26"/>
                <w:lang w:eastAsia="fr-FR"/>
              </w:rPr>
              <w:t>0,75</w:t>
            </w:r>
          </w:p>
        </w:tc>
        <w:tc>
          <w:tcPr>
            <w:tcW w:w="809" w:type="dxa"/>
            <w:vAlign w:val="center"/>
          </w:tcPr>
          <w:p w14:paraId="293BE32C">
            <w:pPr>
              <w:widowControl w:val="0"/>
              <w:jc w:val="center"/>
              <w:rPr>
                <w:rFonts w:cs="Times New Roman"/>
                <w:szCs w:val="26"/>
                <w:lang w:eastAsia="fr-FR"/>
              </w:rPr>
            </w:pPr>
            <w:r>
              <w:rPr>
                <w:rFonts w:cs="Times New Roman"/>
                <w:szCs w:val="26"/>
                <w:lang w:eastAsia="fr-FR"/>
              </w:rPr>
              <w:t>3,25</w:t>
            </w:r>
          </w:p>
        </w:tc>
      </w:tr>
      <w:tr w14:paraId="68AA4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08ECA606">
            <w:pPr>
              <w:widowControl w:val="0"/>
              <w:spacing w:after="0" w:line="276" w:lineRule="auto"/>
              <w:jc w:val="center"/>
              <w:rPr>
                <w:rFonts w:cs="Times New Roman"/>
                <w:iCs/>
                <w:sz w:val="26"/>
                <w:szCs w:val="26"/>
                <w:lang w:eastAsia="fr-FR"/>
              </w:rPr>
            </w:pPr>
            <w:r>
              <w:rPr>
                <w:rFonts w:cs="Times New Roman"/>
                <w:b/>
                <w:bCs/>
                <w:iCs/>
                <w:sz w:val="26"/>
                <w:szCs w:val="26"/>
                <w:lang w:eastAsia="fr-FR"/>
              </w:rPr>
              <w:t xml:space="preserve">Chủ đề 10: Sinh sản ở sinh vật </w:t>
            </w:r>
            <w:r>
              <w:rPr>
                <w:rFonts w:cs="Times New Roman"/>
                <w:iCs/>
                <w:sz w:val="26"/>
                <w:szCs w:val="26"/>
                <w:lang w:eastAsia="fr-FR"/>
              </w:rPr>
              <w:t>(6 tiết)</w:t>
            </w:r>
          </w:p>
        </w:tc>
        <w:tc>
          <w:tcPr>
            <w:tcW w:w="890" w:type="dxa"/>
            <w:shd w:val="clear" w:color="auto" w:fill="auto"/>
            <w:vAlign w:val="center"/>
          </w:tcPr>
          <w:p w14:paraId="7EE098AF">
            <w:pPr>
              <w:widowControl w:val="0"/>
              <w:spacing w:after="0" w:line="276" w:lineRule="auto"/>
              <w:jc w:val="center"/>
              <w:rPr>
                <w:rFonts w:cs="Times New Roman"/>
                <w:sz w:val="26"/>
                <w:szCs w:val="26"/>
                <w:lang w:eastAsia="fr-FR"/>
              </w:rPr>
            </w:pPr>
            <w:r>
              <w:rPr>
                <w:rFonts w:cs="Times New Roman"/>
                <w:sz w:val="26"/>
                <w:szCs w:val="26"/>
                <w:lang w:eastAsia="fr-FR"/>
              </w:rPr>
              <w:t>2</w:t>
            </w:r>
          </w:p>
        </w:tc>
        <w:tc>
          <w:tcPr>
            <w:tcW w:w="1040" w:type="dxa"/>
            <w:shd w:val="clear" w:color="auto" w:fill="auto"/>
            <w:vAlign w:val="center"/>
          </w:tcPr>
          <w:p w14:paraId="2FDB16A1">
            <w:pPr>
              <w:widowControl w:val="0"/>
              <w:jc w:val="center"/>
              <w:rPr>
                <w:rFonts w:cs="Times New Roman"/>
                <w:b/>
                <w:bCs/>
                <w:szCs w:val="26"/>
                <w:lang w:eastAsia="fr-FR"/>
              </w:rPr>
            </w:pPr>
            <w:r>
              <w:rPr>
                <w:rFonts w:cs="Times New Roman"/>
                <w:b/>
                <w:bCs/>
                <w:szCs w:val="26"/>
                <w:lang w:eastAsia="fr-FR"/>
              </w:rPr>
              <w:t>3</w:t>
            </w:r>
          </w:p>
        </w:tc>
        <w:tc>
          <w:tcPr>
            <w:tcW w:w="1045" w:type="dxa"/>
            <w:shd w:val="clear" w:color="auto" w:fill="auto"/>
            <w:vAlign w:val="center"/>
          </w:tcPr>
          <w:p w14:paraId="06769FDB">
            <w:pPr>
              <w:widowControl w:val="0"/>
              <w:jc w:val="center"/>
              <w:rPr>
                <w:rFonts w:cs="Times New Roman"/>
                <w:szCs w:val="26"/>
                <w:lang w:eastAsia="fr-FR"/>
              </w:rPr>
            </w:pPr>
            <w:r>
              <w:rPr>
                <w:rFonts w:cs="Times New Roman"/>
                <w:szCs w:val="26"/>
                <w:lang w:eastAsia="fr-FR"/>
              </w:rPr>
              <w:t>2</w:t>
            </w:r>
          </w:p>
        </w:tc>
        <w:tc>
          <w:tcPr>
            <w:tcW w:w="1172" w:type="dxa"/>
            <w:shd w:val="clear" w:color="auto" w:fill="auto"/>
            <w:vAlign w:val="center"/>
          </w:tcPr>
          <w:p w14:paraId="76450F6C">
            <w:pPr>
              <w:widowControl w:val="0"/>
              <w:jc w:val="center"/>
              <w:rPr>
                <w:rFonts w:cs="Times New Roman"/>
                <w:b/>
                <w:bCs/>
                <w:szCs w:val="26"/>
                <w:lang w:eastAsia="fr-FR"/>
              </w:rPr>
            </w:pPr>
            <w:r>
              <w:rPr>
                <w:rFonts w:cs="Times New Roman"/>
                <w:b/>
                <w:bCs/>
                <w:szCs w:val="26"/>
                <w:lang w:eastAsia="fr-FR"/>
              </w:rPr>
              <w:t>3</w:t>
            </w:r>
          </w:p>
        </w:tc>
        <w:tc>
          <w:tcPr>
            <w:tcW w:w="968" w:type="dxa"/>
            <w:shd w:val="clear" w:color="auto" w:fill="auto"/>
            <w:vAlign w:val="center"/>
          </w:tcPr>
          <w:p w14:paraId="5D5C97CC">
            <w:pPr>
              <w:widowControl w:val="0"/>
              <w:jc w:val="center"/>
              <w:rPr>
                <w:rFonts w:cs="Times New Roman"/>
                <w:szCs w:val="26"/>
                <w:lang w:val="fr-FR" w:eastAsia="fr-FR"/>
              </w:rPr>
            </w:pPr>
          </w:p>
        </w:tc>
        <w:tc>
          <w:tcPr>
            <w:tcW w:w="1040" w:type="dxa"/>
            <w:shd w:val="clear" w:color="auto" w:fill="auto"/>
            <w:vAlign w:val="center"/>
          </w:tcPr>
          <w:p w14:paraId="5083E7DA">
            <w:pPr>
              <w:widowControl w:val="0"/>
              <w:jc w:val="center"/>
              <w:rPr>
                <w:rFonts w:cs="Times New Roman"/>
                <w:b/>
                <w:bCs/>
                <w:szCs w:val="26"/>
                <w:lang w:val="fr-FR" w:eastAsia="fr-FR"/>
              </w:rPr>
            </w:pPr>
          </w:p>
        </w:tc>
        <w:tc>
          <w:tcPr>
            <w:tcW w:w="986" w:type="dxa"/>
            <w:shd w:val="clear" w:color="auto" w:fill="auto"/>
            <w:vAlign w:val="center"/>
          </w:tcPr>
          <w:p w14:paraId="144AB5ED">
            <w:pPr>
              <w:widowControl w:val="0"/>
              <w:jc w:val="center"/>
              <w:rPr>
                <w:rFonts w:cs="Times New Roman"/>
                <w:szCs w:val="26"/>
                <w:lang w:val="fr-FR" w:eastAsia="fr-FR"/>
              </w:rPr>
            </w:pPr>
          </w:p>
        </w:tc>
        <w:tc>
          <w:tcPr>
            <w:tcW w:w="1040" w:type="dxa"/>
            <w:shd w:val="clear" w:color="auto" w:fill="auto"/>
            <w:vAlign w:val="center"/>
          </w:tcPr>
          <w:p w14:paraId="35E6E87E">
            <w:pPr>
              <w:widowControl w:val="0"/>
              <w:jc w:val="center"/>
              <w:rPr>
                <w:rFonts w:cs="Times New Roman"/>
                <w:b/>
                <w:bCs/>
                <w:szCs w:val="26"/>
                <w:lang w:val="fr-FR" w:eastAsia="fr-FR"/>
              </w:rPr>
            </w:pPr>
          </w:p>
        </w:tc>
        <w:tc>
          <w:tcPr>
            <w:tcW w:w="981" w:type="dxa"/>
            <w:vAlign w:val="center"/>
          </w:tcPr>
          <w:p w14:paraId="6A97B107">
            <w:pPr>
              <w:widowControl w:val="0"/>
              <w:jc w:val="center"/>
              <w:rPr>
                <w:rFonts w:cs="Times New Roman"/>
                <w:szCs w:val="26"/>
                <w:lang w:eastAsia="fr-FR"/>
              </w:rPr>
            </w:pPr>
            <w:r>
              <w:rPr>
                <w:rFonts w:cs="Times New Roman"/>
                <w:szCs w:val="26"/>
                <w:lang w:eastAsia="fr-FR"/>
              </w:rPr>
              <w:t>2,5</w:t>
            </w:r>
          </w:p>
        </w:tc>
        <w:tc>
          <w:tcPr>
            <w:tcW w:w="1040" w:type="dxa"/>
            <w:vAlign w:val="center"/>
          </w:tcPr>
          <w:p w14:paraId="7DCE30A1">
            <w:pPr>
              <w:widowControl w:val="0"/>
              <w:jc w:val="center"/>
              <w:rPr>
                <w:rFonts w:cs="Times New Roman"/>
                <w:szCs w:val="26"/>
                <w:lang w:eastAsia="fr-FR"/>
              </w:rPr>
            </w:pPr>
            <w:r>
              <w:rPr>
                <w:rFonts w:cs="Times New Roman"/>
                <w:szCs w:val="26"/>
                <w:lang w:eastAsia="fr-FR"/>
              </w:rPr>
              <w:t>0,75</w:t>
            </w:r>
          </w:p>
        </w:tc>
        <w:tc>
          <w:tcPr>
            <w:tcW w:w="809" w:type="dxa"/>
            <w:vAlign w:val="center"/>
          </w:tcPr>
          <w:p w14:paraId="5C70353D">
            <w:pPr>
              <w:widowControl w:val="0"/>
              <w:jc w:val="center"/>
              <w:rPr>
                <w:rFonts w:cs="Times New Roman"/>
                <w:szCs w:val="26"/>
                <w:lang w:eastAsia="fr-FR"/>
              </w:rPr>
            </w:pPr>
            <w:r>
              <w:rPr>
                <w:rFonts w:cs="Times New Roman"/>
                <w:szCs w:val="26"/>
                <w:lang w:eastAsia="fr-FR"/>
              </w:rPr>
              <w:t>3,25</w:t>
            </w:r>
          </w:p>
        </w:tc>
      </w:tr>
      <w:tr w14:paraId="065CE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748D9B69">
            <w:pPr>
              <w:widowControl w:val="0"/>
              <w:spacing w:after="0" w:line="276" w:lineRule="auto"/>
              <w:jc w:val="center"/>
              <w:rPr>
                <w:rFonts w:cs="Times New Roman"/>
                <w:b/>
                <w:bCs/>
                <w:iCs/>
                <w:sz w:val="26"/>
                <w:szCs w:val="26"/>
                <w:lang w:eastAsia="fr-FR"/>
              </w:rPr>
            </w:pPr>
            <w:r>
              <w:rPr>
                <w:rFonts w:cs="Times New Roman"/>
                <w:b/>
                <w:bCs/>
                <w:iCs/>
                <w:sz w:val="26"/>
                <w:szCs w:val="26"/>
                <w:lang w:eastAsia="fr-FR"/>
              </w:rPr>
              <w:t xml:space="preserve">Chủ đề 11: Cơ thể sinh vật là một cơ thể thống nhất </w:t>
            </w:r>
            <w:r>
              <w:rPr>
                <w:rFonts w:cs="Times New Roman"/>
                <w:iCs/>
                <w:sz w:val="26"/>
                <w:szCs w:val="26"/>
                <w:lang w:eastAsia="fr-FR"/>
              </w:rPr>
              <w:t>(2 tiết)</w:t>
            </w:r>
          </w:p>
        </w:tc>
        <w:tc>
          <w:tcPr>
            <w:tcW w:w="890" w:type="dxa"/>
            <w:shd w:val="clear" w:color="auto" w:fill="auto"/>
            <w:vAlign w:val="center"/>
          </w:tcPr>
          <w:p w14:paraId="17F4A97F">
            <w:pPr>
              <w:widowControl w:val="0"/>
              <w:spacing w:after="0" w:line="276" w:lineRule="auto"/>
              <w:jc w:val="center"/>
              <w:rPr>
                <w:rFonts w:cs="Times New Roman"/>
                <w:sz w:val="26"/>
                <w:szCs w:val="26"/>
                <w:lang w:val="nl-NL" w:eastAsia="fr-FR"/>
              </w:rPr>
            </w:pPr>
          </w:p>
        </w:tc>
        <w:tc>
          <w:tcPr>
            <w:tcW w:w="1040" w:type="dxa"/>
            <w:shd w:val="clear" w:color="auto" w:fill="auto"/>
            <w:vAlign w:val="center"/>
          </w:tcPr>
          <w:p w14:paraId="5B0DD6FF">
            <w:pPr>
              <w:widowControl w:val="0"/>
              <w:jc w:val="center"/>
              <w:rPr>
                <w:rFonts w:cs="Times New Roman"/>
                <w:b/>
                <w:bCs/>
                <w:szCs w:val="26"/>
                <w:lang w:val="fr-FR" w:eastAsia="fr-FR"/>
              </w:rPr>
            </w:pPr>
          </w:p>
        </w:tc>
        <w:tc>
          <w:tcPr>
            <w:tcW w:w="1045" w:type="dxa"/>
            <w:shd w:val="clear" w:color="auto" w:fill="auto"/>
            <w:vAlign w:val="center"/>
          </w:tcPr>
          <w:p w14:paraId="4F5B8950">
            <w:pPr>
              <w:widowControl w:val="0"/>
              <w:jc w:val="center"/>
              <w:rPr>
                <w:rFonts w:cs="Times New Roman"/>
                <w:szCs w:val="26"/>
                <w:lang w:val="fr-FR" w:eastAsia="fr-FR"/>
              </w:rPr>
            </w:pPr>
          </w:p>
        </w:tc>
        <w:tc>
          <w:tcPr>
            <w:tcW w:w="1172" w:type="dxa"/>
            <w:shd w:val="clear" w:color="auto" w:fill="auto"/>
            <w:vAlign w:val="center"/>
          </w:tcPr>
          <w:p w14:paraId="38C337BC">
            <w:pPr>
              <w:widowControl w:val="0"/>
              <w:jc w:val="center"/>
              <w:rPr>
                <w:rFonts w:cs="Times New Roman"/>
                <w:b/>
                <w:bCs/>
                <w:szCs w:val="26"/>
                <w:lang w:val="fr-FR" w:eastAsia="fr-FR"/>
              </w:rPr>
            </w:pPr>
          </w:p>
        </w:tc>
        <w:tc>
          <w:tcPr>
            <w:tcW w:w="968" w:type="dxa"/>
            <w:shd w:val="clear" w:color="auto" w:fill="auto"/>
            <w:vAlign w:val="center"/>
          </w:tcPr>
          <w:p w14:paraId="5756744B">
            <w:pPr>
              <w:widowControl w:val="0"/>
              <w:jc w:val="center"/>
              <w:rPr>
                <w:rFonts w:cs="Times New Roman"/>
                <w:szCs w:val="26"/>
                <w:lang w:val="fr-FR" w:eastAsia="fr-FR"/>
              </w:rPr>
            </w:pPr>
          </w:p>
        </w:tc>
        <w:tc>
          <w:tcPr>
            <w:tcW w:w="1040" w:type="dxa"/>
            <w:shd w:val="clear" w:color="auto" w:fill="auto"/>
            <w:vAlign w:val="center"/>
          </w:tcPr>
          <w:p w14:paraId="566BFCCE">
            <w:pPr>
              <w:widowControl w:val="0"/>
              <w:jc w:val="center"/>
              <w:rPr>
                <w:rFonts w:cs="Times New Roman"/>
                <w:b/>
                <w:bCs/>
                <w:szCs w:val="26"/>
                <w:lang w:val="fr-FR" w:eastAsia="fr-FR"/>
              </w:rPr>
            </w:pPr>
          </w:p>
        </w:tc>
        <w:tc>
          <w:tcPr>
            <w:tcW w:w="986" w:type="dxa"/>
            <w:shd w:val="clear" w:color="auto" w:fill="auto"/>
            <w:vAlign w:val="center"/>
          </w:tcPr>
          <w:p w14:paraId="146357AD">
            <w:pPr>
              <w:widowControl w:val="0"/>
              <w:jc w:val="center"/>
              <w:rPr>
                <w:rFonts w:cs="Times New Roman"/>
                <w:szCs w:val="26"/>
                <w:lang w:val="fr-FR" w:eastAsia="fr-FR"/>
              </w:rPr>
            </w:pPr>
          </w:p>
        </w:tc>
        <w:tc>
          <w:tcPr>
            <w:tcW w:w="1040" w:type="dxa"/>
            <w:shd w:val="clear" w:color="auto" w:fill="auto"/>
            <w:vAlign w:val="center"/>
          </w:tcPr>
          <w:p w14:paraId="5A03DA87">
            <w:pPr>
              <w:widowControl w:val="0"/>
              <w:jc w:val="center"/>
              <w:rPr>
                <w:rFonts w:cs="Times New Roman"/>
                <w:b/>
                <w:bCs/>
                <w:szCs w:val="26"/>
                <w:lang w:val="fr-FR" w:eastAsia="fr-FR"/>
              </w:rPr>
            </w:pPr>
          </w:p>
        </w:tc>
        <w:tc>
          <w:tcPr>
            <w:tcW w:w="981" w:type="dxa"/>
            <w:vAlign w:val="center"/>
          </w:tcPr>
          <w:p w14:paraId="10984CCB">
            <w:pPr>
              <w:widowControl w:val="0"/>
              <w:jc w:val="center"/>
              <w:rPr>
                <w:rFonts w:cs="Times New Roman"/>
                <w:szCs w:val="26"/>
                <w:lang w:val="fr-FR" w:eastAsia="fr-FR"/>
              </w:rPr>
            </w:pPr>
          </w:p>
        </w:tc>
        <w:tc>
          <w:tcPr>
            <w:tcW w:w="1040" w:type="dxa"/>
            <w:vAlign w:val="center"/>
          </w:tcPr>
          <w:p w14:paraId="44A6DE7C">
            <w:pPr>
              <w:widowControl w:val="0"/>
              <w:rPr>
                <w:rFonts w:cs="Times New Roman"/>
                <w:szCs w:val="26"/>
                <w:lang w:val="fr-FR" w:eastAsia="fr-FR"/>
              </w:rPr>
            </w:pPr>
          </w:p>
        </w:tc>
        <w:tc>
          <w:tcPr>
            <w:tcW w:w="809" w:type="dxa"/>
            <w:vAlign w:val="center"/>
          </w:tcPr>
          <w:p w14:paraId="1D85A960">
            <w:pPr>
              <w:widowControl w:val="0"/>
              <w:rPr>
                <w:rFonts w:cs="Times New Roman"/>
                <w:szCs w:val="26"/>
                <w:lang w:val="fr-FR" w:eastAsia="fr-FR"/>
              </w:rPr>
            </w:pPr>
          </w:p>
        </w:tc>
      </w:tr>
      <w:tr w14:paraId="0D3F2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747866F4">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Số ý TL/</w:t>
            </w:r>
          </w:p>
          <w:p w14:paraId="10234418">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Số câu TN</w:t>
            </w:r>
          </w:p>
        </w:tc>
        <w:tc>
          <w:tcPr>
            <w:tcW w:w="890" w:type="dxa"/>
            <w:shd w:val="clear" w:color="auto" w:fill="auto"/>
            <w:vAlign w:val="center"/>
          </w:tcPr>
          <w:p w14:paraId="0D4B51A8">
            <w:pPr>
              <w:widowControl w:val="0"/>
              <w:spacing w:after="0" w:line="276" w:lineRule="auto"/>
              <w:jc w:val="center"/>
              <w:rPr>
                <w:rFonts w:cs="Times New Roman"/>
                <w:b/>
                <w:bCs/>
                <w:i/>
                <w:iCs/>
                <w:sz w:val="26"/>
                <w:szCs w:val="26"/>
                <w:lang w:val="fr-FR" w:eastAsia="fr-FR"/>
              </w:rPr>
            </w:pPr>
          </w:p>
        </w:tc>
        <w:tc>
          <w:tcPr>
            <w:tcW w:w="1040" w:type="dxa"/>
            <w:shd w:val="clear" w:color="auto" w:fill="auto"/>
            <w:vAlign w:val="center"/>
          </w:tcPr>
          <w:p w14:paraId="554A8DF9">
            <w:pPr>
              <w:widowControl w:val="0"/>
              <w:spacing w:after="0" w:line="276" w:lineRule="auto"/>
              <w:jc w:val="center"/>
              <w:rPr>
                <w:rFonts w:cs="Times New Roman"/>
                <w:b/>
                <w:bCs/>
                <w:sz w:val="26"/>
                <w:szCs w:val="26"/>
                <w:lang w:val="fr-FR" w:eastAsia="fr-FR"/>
              </w:rPr>
            </w:pPr>
          </w:p>
        </w:tc>
        <w:tc>
          <w:tcPr>
            <w:tcW w:w="1045" w:type="dxa"/>
            <w:shd w:val="clear" w:color="auto" w:fill="auto"/>
            <w:vAlign w:val="center"/>
          </w:tcPr>
          <w:p w14:paraId="3E4E90BB">
            <w:pPr>
              <w:widowControl w:val="0"/>
              <w:spacing w:after="0" w:line="276" w:lineRule="auto"/>
              <w:jc w:val="center"/>
              <w:rPr>
                <w:rFonts w:cs="Times New Roman"/>
                <w:b/>
                <w:bCs/>
                <w:sz w:val="26"/>
                <w:szCs w:val="26"/>
                <w:lang w:val="fr-FR" w:eastAsia="fr-FR"/>
              </w:rPr>
            </w:pPr>
          </w:p>
        </w:tc>
        <w:tc>
          <w:tcPr>
            <w:tcW w:w="1172" w:type="dxa"/>
            <w:shd w:val="clear" w:color="auto" w:fill="auto"/>
            <w:vAlign w:val="center"/>
          </w:tcPr>
          <w:p w14:paraId="19EE67E9">
            <w:pPr>
              <w:widowControl w:val="0"/>
              <w:spacing w:after="0" w:line="276" w:lineRule="auto"/>
              <w:jc w:val="center"/>
              <w:rPr>
                <w:rFonts w:cs="Times New Roman"/>
                <w:sz w:val="26"/>
                <w:szCs w:val="26"/>
                <w:lang w:val="fr-FR" w:eastAsia="fr-FR"/>
              </w:rPr>
            </w:pPr>
          </w:p>
        </w:tc>
        <w:tc>
          <w:tcPr>
            <w:tcW w:w="968" w:type="dxa"/>
            <w:shd w:val="clear" w:color="auto" w:fill="auto"/>
            <w:vAlign w:val="center"/>
          </w:tcPr>
          <w:p w14:paraId="1E04ACD9">
            <w:pPr>
              <w:widowControl w:val="0"/>
              <w:spacing w:after="0" w:line="276" w:lineRule="auto"/>
              <w:jc w:val="center"/>
              <w:rPr>
                <w:rFonts w:cs="Times New Roman"/>
                <w:b/>
                <w:bCs/>
                <w:sz w:val="26"/>
                <w:szCs w:val="26"/>
                <w:lang w:val="fr-FR" w:eastAsia="fr-FR"/>
              </w:rPr>
            </w:pPr>
          </w:p>
        </w:tc>
        <w:tc>
          <w:tcPr>
            <w:tcW w:w="1040" w:type="dxa"/>
            <w:shd w:val="clear" w:color="auto" w:fill="auto"/>
            <w:vAlign w:val="center"/>
          </w:tcPr>
          <w:p w14:paraId="48BC7BB0">
            <w:pPr>
              <w:widowControl w:val="0"/>
              <w:spacing w:after="0" w:line="276" w:lineRule="auto"/>
              <w:jc w:val="center"/>
              <w:rPr>
                <w:rFonts w:cs="Times New Roman"/>
                <w:b/>
                <w:bCs/>
                <w:sz w:val="26"/>
                <w:szCs w:val="26"/>
                <w:lang w:val="fr-FR" w:eastAsia="fr-FR"/>
              </w:rPr>
            </w:pPr>
          </w:p>
        </w:tc>
        <w:tc>
          <w:tcPr>
            <w:tcW w:w="986" w:type="dxa"/>
            <w:shd w:val="clear" w:color="auto" w:fill="auto"/>
            <w:vAlign w:val="center"/>
          </w:tcPr>
          <w:p w14:paraId="3A4E7EC9">
            <w:pPr>
              <w:widowControl w:val="0"/>
              <w:spacing w:after="0" w:line="276" w:lineRule="auto"/>
              <w:jc w:val="center"/>
              <w:rPr>
                <w:rFonts w:cs="Times New Roman"/>
                <w:b/>
                <w:bCs/>
                <w:sz w:val="26"/>
                <w:szCs w:val="26"/>
                <w:lang w:val="fr-FR" w:eastAsia="fr-FR"/>
              </w:rPr>
            </w:pPr>
          </w:p>
        </w:tc>
        <w:tc>
          <w:tcPr>
            <w:tcW w:w="1040" w:type="dxa"/>
            <w:shd w:val="clear" w:color="auto" w:fill="auto"/>
            <w:vAlign w:val="center"/>
          </w:tcPr>
          <w:p w14:paraId="331F45C6">
            <w:pPr>
              <w:widowControl w:val="0"/>
              <w:spacing w:after="0" w:line="276" w:lineRule="auto"/>
              <w:jc w:val="center"/>
              <w:rPr>
                <w:rFonts w:cs="Times New Roman"/>
                <w:b/>
                <w:bCs/>
                <w:sz w:val="26"/>
                <w:szCs w:val="26"/>
                <w:lang w:val="fr-FR" w:eastAsia="fr-FR"/>
              </w:rPr>
            </w:pPr>
          </w:p>
        </w:tc>
        <w:tc>
          <w:tcPr>
            <w:tcW w:w="981" w:type="dxa"/>
            <w:vAlign w:val="center"/>
          </w:tcPr>
          <w:p w14:paraId="6DBC6CE0">
            <w:pPr>
              <w:widowControl w:val="0"/>
              <w:spacing w:after="0" w:line="276" w:lineRule="auto"/>
              <w:jc w:val="center"/>
              <w:rPr>
                <w:rFonts w:cs="Times New Roman"/>
                <w:b/>
                <w:bCs/>
                <w:sz w:val="26"/>
                <w:szCs w:val="26"/>
                <w:lang w:eastAsia="fr-FR"/>
              </w:rPr>
            </w:pPr>
            <w:r>
              <w:rPr>
                <w:rFonts w:cs="Times New Roman"/>
                <w:b/>
                <w:bCs/>
                <w:sz w:val="26"/>
                <w:szCs w:val="26"/>
                <w:lang w:eastAsia="fr-FR"/>
              </w:rPr>
              <w:t>7</w:t>
            </w:r>
          </w:p>
        </w:tc>
        <w:tc>
          <w:tcPr>
            <w:tcW w:w="1040" w:type="dxa"/>
            <w:vAlign w:val="center"/>
          </w:tcPr>
          <w:p w14:paraId="2A7F1FC3">
            <w:pPr>
              <w:widowControl w:val="0"/>
              <w:spacing w:after="0" w:line="276" w:lineRule="auto"/>
              <w:jc w:val="center"/>
              <w:rPr>
                <w:rFonts w:cs="Times New Roman"/>
                <w:b/>
                <w:bCs/>
                <w:sz w:val="26"/>
                <w:szCs w:val="26"/>
                <w:lang w:eastAsia="fr-FR"/>
              </w:rPr>
            </w:pPr>
            <w:r>
              <w:rPr>
                <w:rFonts w:cs="Times New Roman"/>
                <w:b/>
                <w:bCs/>
                <w:sz w:val="26"/>
                <w:szCs w:val="26"/>
                <w:lang w:eastAsia="fr-FR"/>
              </w:rPr>
              <w:t>16</w:t>
            </w:r>
          </w:p>
        </w:tc>
        <w:tc>
          <w:tcPr>
            <w:tcW w:w="809" w:type="dxa"/>
            <w:vAlign w:val="center"/>
          </w:tcPr>
          <w:p w14:paraId="549F3232">
            <w:pPr>
              <w:widowControl w:val="0"/>
              <w:spacing w:after="0" w:line="276" w:lineRule="auto"/>
              <w:jc w:val="center"/>
              <w:rPr>
                <w:rFonts w:cs="Times New Roman"/>
                <w:sz w:val="26"/>
                <w:szCs w:val="26"/>
                <w:lang w:val="fr-FR" w:eastAsia="fr-FR"/>
              </w:rPr>
            </w:pPr>
            <w:r>
              <w:rPr>
                <w:rFonts w:cs="Times New Roman"/>
                <w:sz w:val="26"/>
                <w:szCs w:val="26"/>
                <w:lang w:val="fr-FR" w:eastAsia="fr-FR"/>
              </w:rPr>
              <w:t>10,00</w:t>
            </w:r>
          </w:p>
        </w:tc>
      </w:tr>
      <w:tr w14:paraId="1BCB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04C65FF2">
            <w:pPr>
              <w:widowControl w:val="0"/>
              <w:spacing w:after="0" w:line="276" w:lineRule="auto"/>
              <w:jc w:val="center"/>
              <w:rPr>
                <w:rFonts w:cs="Times New Roman"/>
                <w:b/>
                <w:sz w:val="26"/>
                <w:szCs w:val="26"/>
                <w:lang w:val="nl-NL"/>
              </w:rPr>
            </w:pPr>
            <w:r>
              <w:rPr>
                <w:rFonts w:cs="Times New Roman"/>
                <w:b/>
                <w:sz w:val="26"/>
                <w:szCs w:val="26"/>
                <w:lang w:val="nl-NL"/>
              </w:rPr>
              <w:t>Điểm số</w:t>
            </w:r>
          </w:p>
        </w:tc>
        <w:tc>
          <w:tcPr>
            <w:tcW w:w="890" w:type="dxa"/>
            <w:shd w:val="clear" w:color="auto" w:fill="auto"/>
            <w:vAlign w:val="center"/>
          </w:tcPr>
          <w:p w14:paraId="48B0CEBC">
            <w:pPr>
              <w:widowControl w:val="0"/>
              <w:spacing w:after="0" w:line="276" w:lineRule="auto"/>
              <w:jc w:val="center"/>
              <w:rPr>
                <w:rFonts w:cs="Times New Roman"/>
                <w:b/>
                <w:bCs/>
                <w:sz w:val="26"/>
                <w:szCs w:val="26"/>
                <w:lang w:val="nl-NL" w:eastAsia="fr-FR"/>
              </w:rPr>
            </w:pPr>
          </w:p>
        </w:tc>
        <w:tc>
          <w:tcPr>
            <w:tcW w:w="1040" w:type="dxa"/>
            <w:shd w:val="clear" w:color="auto" w:fill="auto"/>
            <w:vAlign w:val="center"/>
          </w:tcPr>
          <w:p w14:paraId="4491DAD7">
            <w:pPr>
              <w:widowControl w:val="0"/>
              <w:spacing w:after="0" w:line="276" w:lineRule="auto"/>
              <w:jc w:val="center"/>
              <w:rPr>
                <w:rFonts w:cs="Times New Roman"/>
                <w:b/>
                <w:bCs/>
                <w:sz w:val="26"/>
                <w:szCs w:val="26"/>
                <w:lang w:val="nl-NL" w:eastAsia="fr-FR"/>
              </w:rPr>
            </w:pPr>
          </w:p>
        </w:tc>
        <w:tc>
          <w:tcPr>
            <w:tcW w:w="1045" w:type="dxa"/>
            <w:shd w:val="clear" w:color="auto" w:fill="auto"/>
            <w:vAlign w:val="center"/>
          </w:tcPr>
          <w:p w14:paraId="2D0EAA87">
            <w:pPr>
              <w:widowControl w:val="0"/>
              <w:spacing w:after="0" w:line="276" w:lineRule="auto"/>
              <w:jc w:val="center"/>
              <w:rPr>
                <w:rFonts w:cs="Times New Roman"/>
                <w:b/>
                <w:bCs/>
                <w:sz w:val="26"/>
                <w:szCs w:val="26"/>
                <w:lang w:val="nl-NL" w:eastAsia="fr-FR"/>
              </w:rPr>
            </w:pPr>
          </w:p>
        </w:tc>
        <w:tc>
          <w:tcPr>
            <w:tcW w:w="1172" w:type="dxa"/>
            <w:shd w:val="clear" w:color="auto" w:fill="auto"/>
            <w:vAlign w:val="center"/>
          </w:tcPr>
          <w:p w14:paraId="700BCD6A">
            <w:pPr>
              <w:widowControl w:val="0"/>
              <w:spacing w:after="0" w:line="276" w:lineRule="auto"/>
              <w:jc w:val="center"/>
              <w:rPr>
                <w:rFonts w:cs="Times New Roman"/>
                <w:b/>
                <w:bCs/>
                <w:sz w:val="26"/>
                <w:szCs w:val="26"/>
                <w:lang w:val="nl-NL" w:eastAsia="fr-FR"/>
              </w:rPr>
            </w:pPr>
          </w:p>
        </w:tc>
        <w:tc>
          <w:tcPr>
            <w:tcW w:w="968" w:type="dxa"/>
            <w:shd w:val="clear" w:color="auto" w:fill="auto"/>
            <w:vAlign w:val="center"/>
          </w:tcPr>
          <w:p w14:paraId="0C9D1C5D">
            <w:pPr>
              <w:widowControl w:val="0"/>
              <w:spacing w:after="0" w:line="276" w:lineRule="auto"/>
              <w:jc w:val="center"/>
              <w:rPr>
                <w:rFonts w:cs="Times New Roman"/>
                <w:b/>
                <w:bCs/>
                <w:sz w:val="26"/>
                <w:szCs w:val="26"/>
                <w:lang w:val="nl-NL" w:eastAsia="fr-FR"/>
              </w:rPr>
            </w:pPr>
          </w:p>
        </w:tc>
        <w:tc>
          <w:tcPr>
            <w:tcW w:w="1040" w:type="dxa"/>
            <w:shd w:val="clear" w:color="auto" w:fill="auto"/>
            <w:vAlign w:val="center"/>
          </w:tcPr>
          <w:p w14:paraId="34D27569">
            <w:pPr>
              <w:widowControl w:val="0"/>
              <w:spacing w:after="0" w:line="276" w:lineRule="auto"/>
              <w:jc w:val="center"/>
              <w:rPr>
                <w:rFonts w:cs="Times New Roman"/>
                <w:b/>
                <w:bCs/>
                <w:sz w:val="26"/>
                <w:szCs w:val="26"/>
                <w:lang w:val="nl-NL" w:eastAsia="fr-FR"/>
              </w:rPr>
            </w:pPr>
          </w:p>
        </w:tc>
        <w:tc>
          <w:tcPr>
            <w:tcW w:w="986" w:type="dxa"/>
            <w:shd w:val="clear" w:color="auto" w:fill="auto"/>
            <w:vAlign w:val="center"/>
          </w:tcPr>
          <w:p w14:paraId="3D2687AD">
            <w:pPr>
              <w:widowControl w:val="0"/>
              <w:spacing w:after="0" w:line="276" w:lineRule="auto"/>
              <w:jc w:val="center"/>
              <w:rPr>
                <w:rFonts w:cs="Times New Roman"/>
                <w:b/>
                <w:bCs/>
                <w:sz w:val="26"/>
                <w:szCs w:val="26"/>
                <w:lang w:val="nl-NL" w:eastAsia="fr-FR"/>
              </w:rPr>
            </w:pPr>
          </w:p>
        </w:tc>
        <w:tc>
          <w:tcPr>
            <w:tcW w:w="1040" w:type="dxa"/>
            <w:shd w:val="clear" w:color="auto" w:fill="auto"/>
            <w:vAlign w:val="center"/>
          </w:tcPr>
          <w:p w14:paraId="74DAB999">
            <w:pPr>
              <w:widowControl w:val="0"/>
              <w:spacing w:after="0" w:line="276" w:lineRule="auto"/>
              <w:jc w:val="center"/>
              <w:rPr>
                <w:rFonts w:cs="Times New Roman"/>
                <w:b/>
                <w:bCs/>
                <w:sz w:val="26"/>
                <w:szCs w:val="26"/>
                <w:lang w:val="nl-NL" w:eastAsia="fr-FR"/>
              </w:rPr>
            </w:pPr>
          </w:p>
        </w:tc>
        <w:tc>
          <w:tcPr>
            <w:tcW w:w="981" w:type="dxa"/>
            <w:vAlign w:val="center"/>
          </w:tcPr>
          <w:p w14:paraId="452F459C">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6,0</w:t>
            </w:r>
          </w:p>
        </w:tc>
        <w:tc>
          <w:tcPr>
            <w:tcW w:w="1040" w:type="dxa"/>
            <w:vAlign w:val="center"/>
          </w:tcPr>
          <w:p w14:paraId="2FE9244A">
            <w:pPr>
              <w:widowControl w:val="0"/>
              <w:spacing w:after="0" w:line="276" w:lineRule="auto"/>
              <w:jc w:val="center"/>
              <w:rPr>
                <w:rFonts w:cs="Times New Roman"/>
                <w:b/>
                <w:bCs/>
                <w:sz w:val="26"/>
                <w:szCs w:val="26"/>
                <w:lang w:val="nl-NL" w:eastAsia="fr-FR"/>
              </w:rPr>
            </w:pPr>
            <w:r>
              <w:rPr>
                <w:rFonts w:cs="Times New Roman"/>
                <w:b/>
                <w:bCs/>
                <w:sz w:val="26"/>
                <w:szCs w:val="26"/>
                <w:lang w:val="nl-NL" w:eastAsia="fr-FR"/>
              </w:rPr>
              <w:t>4,0</w:t>
            </w:r>
          </w:p>
        </w:tc>
        <w:tc>
          <w:tcPr>
            <w:tcW w:w="809" w:type="dxa"/>
            <w:vAlign w:val="center"/>
          </w:tcPr>
          <w:p w14:paraId="4DBA3BE7">
            <w:pPr>
              <w:widowControl w:val="0"/>
              <w:spacing w:after="0" w:line="276" w:lineRule="auto"/>
              <w:jc w:val="center"/>
              <w:rPr>
                <w:rFonts w:cs="Times New Roman"/>
                <w:b/>
                <w:sz w:val="26"/>
                <w:szCs w:val="26"/>
                <w:lang w:val="nl-NL" w:eastAsia="fr-FR"/>
              </w:rPr>
            </w:pPr>
            <w:r>
              <w:rPr>
                <w:rFonts w:cs="Times New Roman"/>
                <w:b/>
                <w:sz w:val="26"/>
                <w:szCs w:val="26"/>
                <w:lang w:val="nl-NL" w:eastAsia="fr-FR"/>
              </w:rPr>
              <w:t>10 </w:t>
            </w:r>
          </w:p>
        </w:tc>
      </w:tr>
      <w:tr w14:paraId="305C6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28" w:type="dxa"/>
            <w:shd w:val="clear" w:color="auto" w:fill="auto"/>
            <w:vAlign w:val="center"/>
          </w:tcPr>
          <w:p w14:paraId="29C4462D">
            <w:pPr>
              <w:widowControl w:val="0"/>
              <w:spacing w:after="0" w:line="276" w:lineRule="auto"/>
              <w:jc w:val="center"/>
              <w:rPr>
                <w:rFonts w:cs="Times New Roman"/>
                <w:b/>
                <w:sz w:val="26"/>
                <w:szCs w:val="26"/>
                <w:lang w:val="nl-NL"/>
              </w:rPr>
            </w:pPr>
            <w:r>
              <w:rPr>
                <w:rFonts w:cs="Times New Roman"/>
                <w:b/>
                <w:sz w:val="26"/>
                <w:szCs w:val="26"/>
                <w:lang w:val="nl-NL"/>
              </w:rPr>
              <w:t>Tổng số điểm</w:t>
            </w:r>
          </w:p>
        </w:tc>
        <w:tc>
          <w:tcPr>
            <w:tcW w:w="1930" w:type="dxa"/>
            <w:gridSpan w:val="2"/>
            <w:shd w:val="clear" w:color="auto" w:fill="auto"/>
            <w:vAlign w:val="center"/>
          </w:tcPr>
          <w:p w14:paraId="4A6C994C">
            <w:pPr>
              <w:widowControl w:val="0"/>
              <w:spacing w:after="0" w:line="276" w:lineRule="auto"/>
              <w:jc w:val="center"/>
              <w:rPr>
                <w:rFonts w:cs="Times New Roman"/>
                <w:b/>
                <w:iCs/>
                <w:sz w:val="26"/>
                <w:szCs w:val="26"/>
                <w:lang w:val="nl-NL"/>
              </w:rPr>
            </w:pPr>
            <w:r>
              <w:rPr>
                <w:rFonts w:cs="Times New Roman"/>
                <w:b/>
                <w:iCs/>
                <w:sz w:val="26"/>
                <w:szCs w:val="26"/>
                <w:lang w:val="nl-NL"/>
              </w:rPr>
              <w:t>4,0 điểm</w:t>
            </w:r>
          </w:p>
        </w:tc>
        <w:tc>
          <w:tcPr>
            <w:tcW w:w="2217" w:type="dxa"/>
            <w:gridSpan w:val="2"/>
            <w:shd w:val="clear" w:color="auto" w:fill="auto"/>
            <w:vAlign w:val="center"/>
          </w:tcPr>
          <w:p w14:paraId="3FB23D22">
            <w:pPr>
              <w:widowControl w:val="0"/>
              <w:spacing w:after="0" w:line="276" w:lineRule="auto"/>
              <w:jc w:val="center"/>
              <w:rPr>
                <w:rFonts w:cs="Times New Roman"/>
                <w:b/>
                <w:iCs/>
                <w:sz w:val="26"/>
                <w:szCs w:val="26"/>
                <w:lang w:val="nl-NL"/>
              </w:rPr>
            </w:pPr>
            <w:r>
              <w:rPr>
                <w:rFonts w:cs="Times New Roman"/>
                <w:b/>
                <w:iCs/>
                <w:sz w:val="26"/>
                <w:szCs w:val="26"/>
                <w:lang w:val="nl-NL"/>
              </w:rPr>
              <w:t>4,0 điểm</w:t>
            </w:r>
          </w:p>
        </w:tc>
        <w:tc>
          <w:tcPr>
            <w:tcW w:w="2008" w:type="dxa"/>
            <w:gridSpan w:val="2"/>
            <w:shd w:val="clear" w:color="auto" w:fill="auto"/>
            <w:vAlign w:val="center"/>
          </w:tcPr>
          <w:p w14:paraId="08A325E5">
            <w:pPr>
              <w:widowControl w:val="0"/>
              <w:spacing w:after="0" w:line="276" w:lineRule="auto"/>
              <w:jc w:val="center"/>
              <w:rPr>
                <w:rFonts w:cs="Times New Roman"/>
                <w:b/>
                <w:iCs/>
                <w:sz w:val="26"/>
                <w:szCs w:val="26"/>
                <w:lang w:val="nl-NL"/>
              </w:rPr>
            </w:pPr>
            <w:r>
              <w:rPr>
                <w:rFonts w:cs="Times New Roman"/>
                <w:b/>
                <w:iCs/>
                <w:sz w:val="26"/>
                <w:szCs w:val="26"/>
                <w:lang w:val="nl-NL"/>
              </w:rPr>
              <w:t>2,0 điểm</w:t>
            </w:r>
          </w:p>
        </w:tc>
        <w:tc>
          <w:tcPr>
            <w:tcW w:w="2026" w:type="dxa"/>
            <w:gridSpan w:val="2"/>
            <w:shd w:val="clear" w:color="auto" w:fill="auto"/>
            <w:vAlign w:val="center"/>
          </w:tcPr>
          <w:p w14:paraId="2A0641F1">
            <w:pPr>
              <w:widowControl w:val="0"/>
              <w:spacing w:after="0" w:line="276" w:lineRule="auto"/>
              <w:jc w:val="center"/>
              <w:rPr>
                <w:rFonts w:cs="Times New Roman"/>
                <w:b/>
                <w:iCs/>
                <w:sz w:val="26"/>
                <w:szCs w:val="26"/>
                <w:lang w:val="nl-NL"/>
              </w:rPr>
            </w:pPr>
            <w:r>
              <w:rPr>
                <w:rFonts w:cs="Times New Roman"/>
                <w:b/>
                <w:iCs/>
                <w:sz w:val="26"/>
                <w:szCs w:val="26"/>
                <w:lang w:val="nl-NL"/>
              </w:rPr>
              <w:t>0 điểm</w:t>
            </w:r>
          </w:p>
        </w:tc>
        <w:tc>
          <w:tcPr>
            <w:tcW w:w="2021" w:type="dxa"/>
            <w:gridSpan w:val="2"/>
          </w:tcPr>
          <w:p w14:paraId="1008102C">
            <w:pPr>
              <w:widowControl w:val="0"/>
              <w:spacing w:after="0" w:line="276" w:lineRule="auto"/>
              <w:jc w:val="center"/>
              <w:rPr>
                <w:rFonts w:cs="Times New Roman"/>
                <w:b/>
                <w:iCs/>
                <w:sz w:val="26"/>
                <w:szCs w:val="26"/>
                <w:lang w:val="nl-NL"/>
              </w:rPr>
            </w:pPr>
            <w:r>
              <w:rPr>
                <w:rFonts w:cs="Times New Roman"/>
                <w:b/>
                <w:iCs/>
                <w:sz w:val="26"/>
                <w:szCs w:val="26"/>
                <w:lang w:val="nl-NL"/>
              </w:rPr>
              <w:t>10 điểm</w:t>
            </w:r>
          </w:p>
        </w:tc>
        <w:tc>
          <w:tcPr>
            <w:tcW w:w="809" w:type="dxa"/>
          </w:tcPr>
          <w:p w14:paraId="318B2D4B">
            <w:pPr>
              <w:widowControl w:val="0"/>
              <w:spacing w:after="0" w:line="276" w:lineRule="auto"/>
              <w:jc w:val="center"/>
              <w:rPr>
                <w:rFonts w:cs="Times New Roman"/>
                <w:b/>
                <w:iCs/>
                <w:sz w:val="26"/>
                <w:szCs w:val="26"/>
                <w:lang w:val="nl-NL"/>
              </w:rPr>
            </w:pPr>
            <w:r>
              <w:rPr>
                <w:rFonts w:cs="Times New Roman"/>
                <w:b/>
                <w:iCs/>
                <w:sz w:val="26"/>
                <w:szCs w:val="26"/>
                <w:lang w:val="nl-NL"/>
              </w:rPr>
              <w:t>10 điểm</w:t>
            </w:r>
          </w:p>
        </w:tc>
      </w:tr>
    </w:tbl>
    <w:p w14:paraId="07E4F054">
      <w:pPr>
        <w:widowControl w:val="0"/>
        <w:spacing w:after="0" w:line="276" w:lineRule="auto"/>
        <w:rPr>
          <w:rFonts w:cs="Times New Roman"/>
          <w:b/>
          <w:bCs/>
          <w:sz w:val="26"/>
          <w:szCs w:val="26"/>
        </w:rPr>
      </w:pPr>
    </w:p>
    <w:p w14:paraId="1DFFC850">
      <w:pPr>
        <w:widowControl w:val="0"/>
        <w:spacing w:after="0" w:line="276" w:lineRule="auto"/>
        <w:rPr>
          <w:rFonts w:cs="Times New Roman"/>
          <w:b/>
          <w:bCs/>
          <w:sz w:val="26"/>
          <w:szCs w:val="26"/>
          <w:lang w:val="vi-VN"/>
        </w:rPr>
      </w:pPr>
      <w:r>
        <w:rPr>
          <w:rFonts w:cs="Times New Roman"/>
          <w:b/>
          <w:bCs/>
          <w:sz w:val="26"/>
          <w:szCs w:val="26"/>
        </w:rPr>
        <w:t>2. B</w:t>
      </w:r>
      <w:r>
        <w:rPr>
          <w:rFonts w:cs="Times New Roman"/>
          <w:b/>
          <w:bCs/>
          <w:sz w:val="26"/>
          <w:szCs w:val="26"/>
          <w:lang w:val="vi-VN"/>
        </w:rPr>
        <w:t>ản đặc tả</w:t>
      </w:r>
    </w:p>
    <w:tbl>
      <w:tblPr>
        <w:tblStyle w:val="5"/>
        <w:tblW w:w="52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7"/>
        <w:gridCol w:w="1533"/>
        <w:gridCol w:w="7270"/>
        <w:gridCol w:w="934"/>
        <w:gridCol w:w="943"/>
        <w:gridCol w:w="934"/>
        <w:gridCol w:w="1008"/>
      </w:tblGrid>
      <w:tr w14:paraId="4116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top w:val="single" w:color="auto" w:sz="4" w:space="0"/>
              <w:left w:val="single" w:color="auto" w:sz="4" w:space="0"/>
              <w:right w:val="single" w:color="auto" w:sz="4" w:space="0"/>
            </w:tcBorders>
            <w:shd w:val="clear" w:color="auto" w:fill="FFFFFF"/>
            <w:vAlign w:val="center"/>
          </w:tcPr>
          <w:p w14:paraId="6ED3B281">
            <w:pPr>
              <w:widowControl w:val="0"/>
              <w:spacing w:after="0" w:line="276"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525" w:type="pct"/>
            <w:vMerge w:val="restart"/>
            <w:tcBorders>
              <w:top w:val="single" w:color="auto" w:sz="4" w:space="0"/>
              <w:left w:val="single" w:color="auto" w:sz="4" w:space="0"/>
              <w:right w:val="single" w:color="auto" w:sz="4" w:space="0"/>
            </w:tcBorders>
            <w:shd w:val="clear" w:color="auto" w:fill="FFFFFF"/>
            <w:vAlign w:val="center"/>
          </w:tcPr>
          <w:p w14:paraId="0AE5D90E">
            <w:pPr>
              <w:widowControl w:val="0"/>
              <w:spacing w:after="0" w:line="276" w:lineRule="auto"/>
              <w:jc w:val="center"/>
              <w:rPr>
                <w:rFonts w:cs="Times New Roman"/>
                <w:b/>
                <w:sz w:val="26"/>
                <w:szCs w:val="26"/>
              </w:rPr>
            </w:pPr>
            <w:r>
              <w:rPr>
                <w:rFonts w:cs="Times New Roman"/>
                <w:b/>
                <w:sz w:val="26"/>
                <w:szCs w:val="26"/>
              </w:rPr>
              <w:t>Mức độ</w:t>
            </w:r>
          </w:p>
        </w:tc>
        <w:tc>
          <w:tcPr>
            <w:tcW w:w="2490" w:type="pct"/>
            <w:vMerge w:val="restart"/>
            <w:tcBorders>
              <w:top w:val="single" w:color="auto" w:sz="4" w:space="0"/>
              <w:left w:val="single" w:color="auto" w:sz="4" w:space="0"/>
              <w:right w:val="single" w:color="auto" w:sz="4" w:space="0"/>
            </w:tcBorders>
            <w:shd w:val="clear" w:color="auto" w:fill="FFFFFF"/>
            <w:vAlign w:val="center"/>
          </w:tcPr>
          <w:p w14:paraId="28F80788">
            <w:pPr>
              <w:widowControl w:val="0"/>
              <w:spacing w:after="0" w:line="276" w:lineRule="auto"/>
              <w:jc w:val="center"/>
              <w:rPr>
                <w:rFonts w:cs="Times New Roman"/>
                <w:b/>
                <w:sz w:val="26"/>
                <w:szCs w:val="26"/>
              </w:rPr>
            </w:pPr>
            <w:r>
              <w:rPr>
                <w:rFonts w:cs="Times New Roman"/>
                <w:b/>
                <w:sz w:val="26"/>
                <w:szCs w:val="26"/>
              </w:rPr>
              <w:t>Yêu cầu cần đạt</w:t>
            </w:r>
          </w:p>
        </w:tc>
        <w:tc>
          <w:tcPr>
            <w:tcW w:w="643"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34D0BE">
            <w:pPr>
              <w:widowControl w:val="0"/>
              <w:spacing w:after="0" w:line="276" w:lineRule="auto"/>
              <w:jc w:val="center"/>
              <w:rPr>
                <w:rFonts w:cs="Times New Roman"/>
                <w:b/>
                <w:sz w:val="26"/>
                <w:szCs w:val="26"/>
              </w:rPr>
            </w:pPr>
            <w:r>
              <w:rPr>
                <w:rFonts w:cs="Times New Roman"/>
                <w:b/>
                <w:sz w:val="26"/>
                <w:szCs w:val="26"/>
              </w:rPr>
              <w:t>Số ý TL/số câu hỏi TN</w:t>
            </w:r>
          </w:p>
        </w:tc>
        <w:tc>
          <w:tcPr>
            <w:tcW w:w="665"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A52422">
            <w:pPr>
              <w:widowControl w:val="0"/>
              <w:spacing w:after="0" w:line="276" w:lineRule="auto"/>
              <w:jc w:val="center"/>
              <w:rPr>
                <w:rFonts w:cs="Times New Roman"/>
                <w:b/>
                <w:sz w:val="26"/>
                <w:szCs w:val="26"/>
              </w:rPr>
            </w:pPr>
            <w:r>
              <w:rPr>
                <w:rFonts w:cs="Times New Roman"/>
                <w:b/>
                <w:sz w:val="26"/>
                <w:szCs w:val="26"/>
              </w:rPr>
              <w:t>Câu hỏi</w:t>
            </w:r>
          </w:p>
        </w:tc>
      </w:tr>
      <w:tr w14:paraId="64BF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bottom w:val="single" w:color="auto" w:sz="4" w:space="0"/>
              <w:right w:val="single" w:color="auto" w:sz="4" w:space="0"/>
            </w:tcBorders>
            <w:shd w:val="clear" w:color="auto" w:fill="FFFFFF"/>
            <w:vAlign w:val="center"/>
          </w:tcPr>
          <w:p w14:paraId="523632B7">
            <w:pPr>
              <w:widowControl w:val="0"/>
              <w:spacing w:after="0" w:line="276" w:lineRule="auto"/>
              <w:jc w:val="center"/>
              <w:rPr>
                <w:rFonts w:cs="Times New Roman"/>
                <w:b/>
                <w:sz w:val="26"/>
                <w:szCs w:val="26"/>
              </w:rPr>
            </w:pPr>
          </w:p>
        </w:tc>
        <w:tc>
          <w:tcPr>
            <w:tcW w:w="525" w:type="pct"/>
            <w:vMerge w:val="continue"/>
            <w:tcBorders>
              <w:left w:val="single" w:color="auto" w:sz="4" w:space="0"/>
              <w:bottom w:val="single" w:color="auto" w:sz="4" w:space="0"/>
              <w:right w:val="single" w:color="auto" w:sz="4" w:space="0"/>
            </w:tcBorders>
            <w:shd w:val="clear" w:color="auto" w:fill="FFFFFF"/>
          </w:tcPr>
          <w:p w14:paraId="1F525505">
            <w:pPr>
              <w:widowControl w:val="0"/>
              <w:spacing w:after="0" w:line="276" w:lineRule="auto"/>
              <w:jc w:val="center"/>
              <w:rPr>
                <w:rFonts w:cs="Times New Roman"/>
                <w:b/>
                <w:sz w:val="26"/>
                <w:szCs w:val="26"/>
              </w:rPr>
            </w:pPr>
          </w:p>
        </w:tc>
        <w:tc>
          <w:tcPr>
            <w:tcW w:w="2490" w:type="pct"/>
            <w:vMerge w:val="continue"/>
            <w:tcBorders>
              <w:left w:val="single" w:color="auto" w:sz="4" w:space="0"/>
              <w:bottom w:val="single" w:color="auto" w:sz="4" w:space="0"/>
              <w:right w:val="single" w:color="auto" w:sz="4" w:space="0"/>
            </w:tcBorders>
            <w:shd w:val="clear" w:color="auto" w:fill="FFFFFF"/>
            <w:vAlign w:val="center"/>
          </w:tcPr>
          <w:p w14:paraId="32F35753">
            <w:pPr>
              <w:widowControl w:val="0"/>
              <w:spacing w:after="0" w:line="276" w:lineRule="auto"/>
              <w:jc w:val="center"/>
              <w:rPr>
                <w:rFonts w:cs="Times New Roman"/>
                <w:b/>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50F0036">
            <w:pPr>
              <w:widowControl w:val="0"/>
              <w:spacing w:after="0" w:line="276" w:lineRule="auto"/>
              <w:jc w:val="center"/>
              <w:rPr>
                <w:rFonts w:cs="Times New Roman"/>
                <w:sz w:val="26"/>
                <w:szCs w:val="26"/>
              </w:rPr>
            </w:pPr>
            <w:r>
              <w:rPr>
                <w:rFonts w:cs="Times New Roman"/>
                <w:sz w:val="26"/>
                <w:szCs w:val="26"/>
              </w:rPr>
              <w:t>TL</w:t>
            </w:r>
          </w:p>
          <w:p w14:paraId="3AE69A62">
            <w:pPr>
              <w:widowControl w:val="0"/>
              <w:spacing w:after="0" w:line="276" w:lineRule="auto"/>
              <w:rPr>
                <w:rFonts w:cs="Times New Roman"/>
                <w:sz w:val="26"/>
                <w:szCs w:val="26"/>
              </w:rPr>
            </w:pPr>
            <w:r>
              <w:rPr>
                <w:rFonts w:cs="Times New Roman"/>
                <w:sz w:val="26"/>
                <w:szCs w:val="26"/>
              </w:rPr>
              <w:t>(Số ý)</w:t>
            </w: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4F1C1DD">
            <w:pPr>
              <w:widowControl w:val="0"/>
              <w:spacing w:after="0" w:line="276" w:lineRule="auto"/>
              <w:ind w:left="-116"/>
              <w:jc w:val="center"/>
              <w:rPr>
                <w:rFonts w:cs="Times New Roman"/>
                <w:sz w:val="26"/>
                <w:szCs w:val="26"/>
              </w:rPr>
            </w:pPr>
            <w:r>
              <w:rPr>
                <w:rFonts w:cs="Times New Roman"/>
                <w:sz w:val="26"/>
                <w:szCs w:val="26"/>
              </w:rPr>
              <w:t>TN</w:t>
            </w:r>
          </w:p>
          <w:p w14:paraId="7FFC49C5">
            <w:pPr>
              <w:widowControl w:val="0"/>
              <w:spacing w:after="0" w:line="276" w:lineRule="auto"/>
              <w:ind w:left="-116"/>
              <w:jc w:val="center"/>
              <w:rPr>
                <w:rFonts w:cs="Times New Roman"/>
                <w:sz w:val="26"/>
                <w:szCs w:val="26"/>
              </w:rPr>
            </w:pPr>
            <w:r>
              <w:rPr>
                <w:rFonts w:cs="Times New Roman"/>
                <w:sz w:val="26"/>
                <w:szCs w:val="26"/>
              </w:rPr>
              <w:t>(Số câu)</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620AF27">
            <w:pPr>
              <w:widowControl w:val="0"/>
              <w:spacing w:after="0" w:line="276" w:lineRule="auto"/>
              <w:jc w:val="center"/>
              <w:rPr>
                <w:rFonts w:cs="Times New Roman"/>
                <w:sz w:val="26"/>
                <w:szCs w:val="26"/>
              </w:rPr>
            </w:pPr>
            <w:r>
              <w:rPr>
                <w:rFonts w:cs="Times New Roman"/>
                <w:sz w:val="26"/>
                <w:szCs w:val="26"/>
              </w:rPr>
              <w:t>TL</w:t>
            </w:r>
          </w:p>
          <w:p w14:paraId="16C6DDAC">
            <w:pPr>
              <w:widowControl w:val="0"/>
              <w:spacing w:after="0" w:line="276" w:lineRule="auto"/>
              <w:jc w:val="center"/>
              <w:rPr>
                <w:rFonts w:cs="Times New Roman"/>
                <w:sz w:val="26"/>
                <w:szCs w:val="26"/>
              </w:rPr>
            </w:pPr>
            <w:r>
              <w:rPr>
                <w:rFonts w:cs="Times New Roman"/>
                <w:sz w:val="26"/>
                <w:szCs w:val="26"/>
              </w:rPr>
              <w:t>( ý số)</w:t>
            </w: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695508C2">
            <w:pPr>
              <w:widowControl w:val="0"/>
              <w:spacing w:after="0" w:line="276" w:lineRule="auto"/>
              <w:ind w:left="-116"/>
              <w:jc w:val="center"/>
              <w:rPr>
                <w:rFonts w:cs="Times New Roman"/>
                <w:sz w:val="26"/>
                <w:szCs w:val="26"/>
              </w:rPr>
            </w:pPr>
            <w:r>
              <w:rPr>
                <w:rFonts w:cs="Times New Roman"/>
                <w:sz w:val="26"/>
                <w:szCs w:val="26"/>
              </w:rPr>
              <w:t>TN</w:t>
            </w:r>
          </w:p>
          <w:p w14:paraId="012F2E9F">
            <w:pPr>
              <w:widowControl w:val="0"/>
              <w:spacing w:after="0" w:line="276" w:lineRule="auto"/>
              <w:ind w:left="-116"/>
              <w:jc w:val="center"/>
              <w:rPr>
                <w:rFonts w:cs="Times New Roman"/>
                <w:sz w:val="26"/>
                <w:szCs w:val="26"/>
              </w:rPr>
            </w:pPr>
            <w:r>
              <w:rPr>
                <w:rFonts w:cs="Times New Roman"/>
                <w:sz w:val="26"/>
                <w:szCs w:val="26"/>
              </w:rPr>
              <w:t>(câu số)</w:t>
            </w:r>
          </w:p>
        </w:tc>
      </w:tr>
      <w:tr w14:paraId="6EAB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692" w:type="pct"/>
            <w:gridSpan w:val="3"/>
            <w:tcBorders>
              <w:left w:val="single" w:color="auto" w:sz="4" w:space="0"/>
              <w:right w:val="single" w:color="auto" w:sz="4" w:space="0"/>
            </w:tcBorders>
            <w:shd w:val="clear" w:color="auto" w:fill="FFFFFF"/>
            <w:vAlign w:val="center"/>
          </w:tcPr>
          <w:p w14:paraId="7137FE84">
            <w:pPr>
              <w:widowControl w:val="0"/>
              <w:spacing w:after="0" w:line="276" w:lineRule="auto"/>
              <w:jc w:val="both"/>
              <w:rPr>
                <w:rFonts w:cs="Times New Roman"/>
                <w:b/>
                <w:i/>
                <w:iCs/>
                <w:sz w:val="26"/>
                <w:szCs w:val="26"/>
                <w:lang w:val="fr-FR" w:eastAsia="fr-FR"/>
              </w:rPr>
            </w:pPr>
            <w:r>
              <w:rPr>
                <w:rFonts w:cs="Times New Roman"/>
                <w:b/>
                <w:bCs/>
                <w:iCs/>
                <w:sz w:val="26"/>
                <w:szCs w:val="26"/>
                <w:lang w:eastAsia="fr-FR"/>
              </w:rPr>
              <w:t xml:space="preserve">Chủ đề 2: Phân tử </w:t>
            </w:r>
            <w:r>
              <w:rPr>
                <w:rFonts w:cs="Times New Roman"/>
                <w:b/>
                <w:bCs/>
                <w:iCs/>
                <w:sz w:val="26"/>
                <w:szCs w:val="26"/>
                <w:lang w:val="fr-FR" w:eastAsia="fr-FR"/>
              </w:rPr>
              <w:t>(</w:t>
            </w:r>
            <w:r>
              <w:rPr>
                <w:rFonts w:cs="Times New Roman"/>
                <w:b/>
                <w:bCs/>
                <w:iCs/>
                <w:sz w:val="26"/>
                <w:szCs w:val="26"/>
                <w:lang w:eastAsia="fr-FR"/>
              </w:rPr>
              <w:t>15</w:t>
            </w:r>
            <w:r>
              <w:rPr>
                <w:rFonts w:cs="Times New Roman"/>
                <w:b/>
                <w:bCs/>
                <w:iCs/>
                <w:sz w:val="26"/>
                <w:szCs w:val="26"/>
                <w:lang w:val="fr-FR" w:eastAsia="fr-FR"/>
              </w:rPr>
              <w:t xml:space="preserve"> tiết)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3A42106">
            <w:pPr>
              <w:widowControl w:val="0"/>
              <w:spacing w:after="0" w:line="276" w:lineRule="auto"/>
              <w:jc w:val="center"/>
              <w:rPr>
                <w:rFonts w:cs="Times New Roman"/>
                <w:b/>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324BECD">
            <w:pPr>
              <w:widowControl w:val="0"/>
              <w:spacing w:after="0" w:line="276" w:lineRule="auto"/>
              <w:ind w:left="-116"/>
              <w:jc w:val="center"/>
              <w:rPr>
                <w:rFonts w:cs="Times New Roman"/>
                <w:b/>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4BAE315">
            <w:pPr>
              <w:widowControl w:val="0"/>
              <w:spacing w:after="0" w:line="276" w:lineRule="auto"/>
              <w:jc w:val="center"/>
              <w:rPr>
                <w:rFonts w:cs="Times New Roman"/>
                <w:b/>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70C0AF80">
            <w:pPr>
              <w:widowControl w:val="0"/>
              <w:spacing w:after="0" w:line="276" w:lineRule="auto"/>
              <w:ind w:left="-116"/>
              <w:jc w:val="center"/>
              <w:rPr>
                <w:rFonts w:cs="Times New Roman"/>
                <w:b/>
                <w:sz w:val="26"/>
                <w:szCs w:val="26"/>
              </w:rPr>
            </w:pPr>
          </w:p>
        </w:tc>
      </w:tr>
      <w:tr w14:paraId="6A44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460EC87F">
            <w:pPr>
              <w:widowControl w:val="0"/>
              <w:spacing w:after="0" w:line="240" w:lineRule="auto"/>
              <w:jc w:val="center"/>
              <w:rPr>
                <w:b/>
                <w:bCs/>
                <w:sz w:val="26"/>
                <w:szCs w:val="26"/>
              </w:rPr>
            </w:pPr>
            <w:r>
              <w:rPr>
                <w:b/>
                <w:bCs/>
                <w:sz w:val="26"/>
                <w:szCs w:val="26"/>
              </w:rPr>
              <w:t>Phân tử; đơn chất; hợp chất</w:t>
            </w:r>
          </w:p>
          <w:p w14:paraId="4DD28243">
            <w:pPr>
              <w:widowControl w:val="0"/>
              <w:spacing w:after="0" w:line="276" w:lineRule="auto"/>
              <w:jc w:val="center"/>
              <w:rPr>
                <w:rFonts w:cs="Times New Roman"/>
                <w:b/>
                <w:bCs/>
                <w:sz w:val="26"/>
                <w:szCs w:val="26"/>
              </w:rPr>
            </w:pPr>
          </w:p>
        </w:tc>
        <w:tc>
          <w:tcPr>
            <w:tcW w:w="525" w:type="pct"/>
            <w:tcBorders>
              <w:left w:val="single" w:color="auto" w:sz="4" w:space="0"/>
              <w:right w:val="single" w:color="auto" w:sz="4" w:space="0"/>
            </w:tcBorders>
            <w:shd w:val="clear" w:color="auto" w:fill="FFFFFF"/>
            <w:vAlign w:val="center"/>
          </w:tcPr>
          <w:p w14:paraId="6BB169FD">
            <w:pPr>
              <w:widowControl w:val="0"/>
              <w:spacing w:after="0" w:line="240" w:lineRule="auto"/>
              <w:jc w:val="both"/>
              <w:rPr>
                <w:b/>
                <w:i/>
                <w:iCs/>
                <w:sz w:val="26"/>
                <w:szCs w:val="26"/>
              </w:rPr>
            </w:pPr>
            <w:r>
              <w:rPr>
                <w:b/>
                <w:i/>
                <w:iCs/>
                <w:sz w:val="26"/>
                <w:szCs w:val="26"/>
              </w:rPr>
              <w:t>Nhận biết</w:t>
            </w:r>
          </w:p>
        </w:tc>
        <w:tc>
          <w:tcPr>
            <w:tcW w:w="2490" w:type="pct"/>
            <w:tcBorders>
              <w:left w:val="single" w:color="auto" w:sz="4" w:space="0"/>
              <w:right w:val="single" w:color="auto" w:sz="4" w:space="0"/>
            </w:tcBorders>
            <w:shd w:val="clear" w:color="auto" w:fill="FFFFFF"/>
            <w:vAlign w:val="center"/>
          </w:tcPr>
          <w:p w14:paraId="6CFBD87D">
            <w:pPr>
              <w:widowControl w:val="0"/>
              <w:spacing w:after="0" w:line="240" w:lineRule="auto"/>
              <w:jc w:val="both"/>
              <w:rPr>
                <w:sz w:val="26"/>
                <w:szCs w:val="26"/>
              </w:rPr>
            </w:pPr>
            <w:r>
              <w:rPr>
                <w:sz w:val="26"/>
                <w:szCs w:val="26"/>
              </w:rPr>
              <w:t xml:space="preserve">Nêu được khái niệm phân tử, đơn chất, hợp chất. </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52BB9C3">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26D2A5D">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A1DBBE0">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0C06374">
            <w:pPr>
              <w:widowControl w:val="0"/>
              <w:spacing w:after="0" w:line="276" w:lineRule="auto"/>
              <w:ind w:left="-116"/>
              <w:jc w:val="center"/>
              <w:rPr>
                <w:rFonts w:cs="Times New Roman"/>
                <w:sz w:val="26"/>
                <w:szCs w:val="26"/>
              </w:rPr>
            </w:pPr>
          </w:p>
        </w:tc>
      </w:tr>
      <w:tr w14:paraId="6953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63244F57">
            <w:pPr>
              <w:widowControl w:val="0"/>
              <w:spacing w:after="0" w:line="276" w:lineRule="auto"/>
              <w:jc w:val="center"/>
              <w:rPr>
                <w:rFonts w:cs="Times New Roman"/>
                <w:b/>
                <w:bCs/>
                <w:sz w:val="26"/>
                <w:szCs w:val="26"/>
              </w:rPr>
            </w:pPr>
          </w:p>
        </w:tc>
        <w:tc>
          <w:tcPr>
            <w:tcW w:w="525" w:type="pct"/>
            <w:vMerge w:val="restart"/>
            <w:tcBorders>
              <w:left w:val="single" w:color="auto" w:sz="4" w:space="0"/>
              <w:right w:val="single" w:color="auto" w:sz="4" w:space="0"/>
            </w:tcBorders>
            <w:shd w:val="clear" w:color="auto" w:fill="FFFFFF"/>
            <w:vAlign w:val="center"/>
          </w:tcPr>
          <w:p w14:paraId="2E9B407B">
            <w:pPr>
              <w:widowControl w:val="0"/>
              <w:spacing w:after="0" w:line="240" w:lineRule="auto"/>
              <w:jc w:val="both"/>
              <w:rPr>
                <w:b/>
                <w:i/>
                <w:iCs/>
                <w:sz w:val="26"/>
                <w:szCs w:val="26"/>
              </w:rPr>
            </w:pPr>
            <w:r>
              <w:rPr>
                <w:b/>
                <w:i/>
                <w:iCs/>
                <w:sz w:val="26"/>
                <w:szCs w:val="26"/>
              </w:rPr>
              <w:t>Thông hiểu</w:t>
            </w:r>
          </w:p>
        </w:tc>
        <w:tc>
          <w:tcPr>
            <w:tcW w:w="2490" w:type="pct"/>
            <w:tcBorders>
              <w:left w:val="single" w:color="auto" w:sz="4" w:space="0"/>
              <w:right w:val="single" w:color="auto" w:sz="4" w:space="0"/>
            </w:tcBorders>
            <w:shd w:val="clear" w:color="auto" w:fill="FFFFFF"/>
            <w:vAlign w:val="center"/>
          </w:tcPr>
          <w:p w14:paraId="0CC477C7">
            <w:pPr>
              <w:widowControl w:val="0"/>
              <w:spacing w:after="0" w:line="240" w:lineRule="auto"/>
              <w:jc w:val="both"/>
              <w:rPr>
                <w:sz w:val="26"/>
                <w:szCs w:val="26"/>
              </w:rPr>
            </w:pPr>
            <w:r>
              <w:rPr>
                <w:sz w:val="26"/>
                <w:szCs w:val="26"/>
              </w:rPr>
              <w:t>- Đưa ra được một số ví dụ về đơn chất và hợp chất.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B764CD1">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4F4B9D2D">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1EA3099">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032226E">
            <w:pPr>
              <w:widowControl w:val="0"/>
              <w:spacing w:after="0" w:line="276" w:lineRule="auto"/>
              <w:ind w:left="-116"/>
              <w:jc w:val="center"/>
              <w:rPr>
                <w:rFonts w:cs="Times New Roman"/>
                <w:sz w:val="26"/>
                <w:szCs w:val="26"/>
              </w:rPr>
            </w:pPr>
          </w:p>
        </w:tc>
      </w:tr>
      <w:tr w14:paraId="4DBE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20DE0CBA">
            <w:pPr>
              <w:widowControl w:val="0"/>
              <w:spacing w:after="0" w:line="240" w:lineRule="auto"/>
              <w:jc w:val="center"/>
              <w:rPr>
                <w:b/>
                <w:bCs/>
                <w:sz w:val="26"/>
                <w:szCs w:val="26"/>
              </w:rPr>
            </w:pPr>
          </w:p>
        </w:tc>
        <w:tc>
          <w:tcPr>
            <w:tcW w:w="525" w:type="pct"/>
            <w:vMerge w:val="continue"/>
            <w:tcBorders>
              <w:left w:val="single" w:color="auto" w:sz="4" w:space="0"/>
              <w:right w:val="single" w:color="auto" w:sz="4" w:space="0"/>
            </w:tcBorders>
            <w:shd w:val="clear" w:color="auto" w:fill="FFFFFF"/>
            <w:vAlign w:val="center"/>
          </w:tcPr>
          <w:p w14:paraId="011B47AA">
            <w:pPr>
              <w:widowControl w:val="0"/>
              <w:spacing w:after="0" w:line="240" w:lineRule="auto"/>
              <w:jc w:val="both"/>
              <w:rPr>
                <w:b/>
                <w:i/>
                <w:iCs/>
                <w:sz w:val="26"/>
                <w:szCs w:val="26"/>
              </w:rPr>
            </w:pPr>
          </w:p>
        </w:tc>
        <w:tc>
          <w:tcPr>
            <w:tcW w:w="2490" w:type="pct"/>
            <w:tcBorders>
              <w:left w:val="single" w:color="auto" w:sz="4" w:space="0"/>
              <w:right w:val="single" w:color="auto" w:sz="4" w:space="0"/>
            </w:tcBorders>
            <w:shd w:val="clear" w:color="auto" w:fill="FFFFFF"/>
            <w:vAlign w:val="center"/>
          </w:tcPr>
          <w:p w14:paraId="596A261D">
            <w:pPr>
              <w:widowControl w:val="0"/>
              <w:spacing w:after="0" w:line="240" w:lineRule="auto"/>
              <w:jc w:val="both"/>
              <w:rPr>
                <w:sz w:val="26"/>
                <w:szCs w:val="26"/>
              </w:rPr>
            </w:pPr>
            <w:r>
              <w:rPr>
                <w:sz w:val="26"/>
                <w:szCs w:val="26"/>
                <w:lang w:val="vi-VN"/>
              </w:rPr>
              <w:t>-</w:t>
            </w:r>
            <w:r>
              <w:rPr>
                <w:sz w:val="26"/>
                <w:szCs w:val="26"/>
              </w:rPr>
              <w:t xml:space="preserve"> Tính được khối lượng phân tử theo đơn vị amu.</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8F4E943">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449EB538">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1D366DF">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736366E8">
            <w:pPr>
              <w:widowControl w:val="0"/>
              <w:spacing w:after="0" w:line="276" w:lineRule="auto"/>
              <w:ind w:left="-116"/>
              <w:jc w:val="center"/>
              <w:rPr>
                <w:rFonts w:cs="Times New Roman"/>
                <w:sz w:val="26"/>
                <w:szCs w:val="26"/>
              </w:rPr>
            </w:pPr>
          </w:p>
        </w:tc>
      </w:tr>
      <w:tr w14:paraId="2B92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7E0A0884">
            <w:pPr>
              <w:widowControl w:val="0"/>
              <w:spacing w:after="0" w:line="240" w:lineRule="auto"/>
              <w:jc w:val="center"/>
              <w:rPr>
                <w:b/>
                <w:bCs/>
                <w:sz w:val="26"/>
                <w:szCs w:val="26"/>
              </w:rPr>
            </w:pPr>
            <w:r>
              <w:rPr>
                <w:b/>
                <w:bCs/>
                <w:sz w:val="26"/>
                <w:szCs w:val="26"/>
              </w:rPr>
              <w:t>Giới thiệu về liên kết hoá học (ion, cộng hoá trị)</w:t>
            </w:r>
          </w:p>
        </w:tc>
        <w:tc>
          <w:tcPr>
            <w:tcW w:w="525" w:type="pct"/>
            <w:vMerge w:val="restart"/>
            <w:tcBorders>
              <w:left w:val="single" w:color="auto" w:sz="4" w:space="0"/>
              <w:right w:val="single" w:color="auto" w:sz="4" w:space="0"/>
            </w:tcBorders>
            <w:shd w:val="clear" w:color="auto" w:fill="FFFFFF"/>
            <w:vAlign w:val="center"/>
          </w:tcPr>
          <w:p w14:paraId="1E55116B">
            <w:pPr>
              <w:widowControl w:val="0"/>
              <w:spacing w:after="0" w:line="240" w:lineRule="auto"/>
              <w:jc w:val="both"/>
              <w:rPr>
                <w:b/>
                <w:i/>
                <w:iCs/>
                <w:sz w:val="26"/>
                <w:szCs w:val="26"/>
              </w:rPr>
            </w:pPr>
            <w:r>
              <w:rPr>
                <w:b/>
                <w:i/>
                <w:iCs/>
                <w:sz w:val="26"/>
                <w:szCs w:val="26"/>
              </w:rPr>
              <w:t>Thông hiểu</w:t>
            </w:r>
          </w:p>
        </w:tc>
        <w:tc>
          <w:tcPr>
            <w:tcW w:w="2490" w:type="pct"/>
            <w:tcBorders>
              <w:left w:val="single" w:color="auto" w:sz="4" w:space="0"/>
              <w:right w:val="single" w:color="auto" w:sz="4" w:space="0"/>
            </w:tcBorders>
            <w:shd w:val="clear" w:color="auto" w:fill="FFFFFF"/>
            <w:vAlign w:val="center"/>
          </w:tcPr>
          <w:p w14:paraId="562252B6">
            <w:pPr>
              <w:widowControl w:val="0"/>
              <w:spacing w:after="0" w:line="240" w:lineRule="auto"/>
              <w:jc w:val="both"/>
              <w:rPr>
                <w:sz w:val="26"/>
                <w:szCs w:val="26"/>
                <w:lang w:val="vi-VN"/>
              </w:rPr>
            </w:pPr>
            <w:r>
              <w:rPr>
                <w:sz w:val="26"/>
                <w:szCs w:val="26"/>
                <w:lang w:val="vi-VN"/>
              </w:rPr>
              <w:t>-</w:t>
            </w:r>
            <w:r>
              <w:rPr>
                <w:sz w:val="26"/>
                <w:szCs w:val="26"/>
              </w:rPr>
              <w:t xml:space="preserve">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sz w:val="26"/>
                <w:szCs w:val="26"/>
                <w:vertAlign w:val="subscript"/>
              </w:rPr>
              <w:t>2</w:t>
            </w:r>
            <w:r>
              <w:rPr>
                <w:sz w:val="26"/>
                <w:szCs w:val="26"/>
              </w:rPr>
              <w:t>, Cl</w:t>
            </w:r>
            <w:r>
              <w:rPr>
                <w:sz w:val="26"/>
                <w:szCs w:val="26"/>
                <w:vertAlign w:val="subscript"/>
              </w:rPr>
              <w:t>2</w:t>
            </w:r>
            <w:r>
              <w:rPr>
                <w:sz w:val="26"/>
                <w:szCs w:val="26"/>
              </w:rPr>
              <w:t>, NH</w:t>
            </w:r>
            <w:r>
              <w:rPr>
                <w:sz w:val="26"/>
                <w:szCs w:val="26"/>
                <w:vertAlign w:val="subscript"/>
              </w:rPr>
              <w:t>3</w:t>
            </w:r>
            <w:r>
              <w:rPr>
                <w:sz w:val="26"/>
                <w:szCs w:val="26"/>
              </w:rPr>
              <w:t>, H</w:t>
            </w:r>
            <w:r>
              <w:rPr>
                <w:sz w:val="26"/>
                <w:szCs w:val="26"/>
                <w:vertAlign w:val="subscript"/>
              </w:rPr>
              <w:t>2</w:t>
            </w:r>
            <w:r>
              <w:rPr>
                <w:sz w:val="26"/>
                <w:szCs w:val="26"/>
              </w:rPr>
              <w:t>O, CO</w:t>
            </w:r>
            <w:r>
              <w:rPr>
                <w:sz w:val="26"/>
                <w:szCs w:val="26"/>
                <w:vertAlign w:val="subscript"/>
              </w:rPr>
              <w:t>2</w:t>
            </w:r>
            <w:r>
              <w:rPr>
                <w:sz w:val="26"/>
                <w:szCs w:val="26"/>
              </w:rPr>
              <w:t>, N</w:t>
            </w:r>
            <w:r>
              <w:rPr>
                <w:sz w:val="26"/>
                <w:szCs w:val="26"/>
                <w:vertAlign w:val="subscript"/>
              </w:rPr>
              <w:t>2</w:t>
            </w:r>
            <w:r>
              <w:rPr>
                <w:sz w:val="26"/>
                <w:szCs w:val="26"/>
              </w:rPr>
              <w:t>,…</w:t>
            </w:r>
            <w:r>
              <w:rPr>
                <w:sz w:val="26"/>
                <w:szCs w:val="26"/>
                <w:vertAlign w:val="subscript"/>
              </w:rPr>
              <w:t>.</w:t>
            </w:r>
            <w:r>
              <w:rPr>
                <w:sz w:val="26"/>
                <w:szCs w:val="26"/>
              </w:rPr>
              <w: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ACBB23D">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EB13047">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6ECBD8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C42B43E">
            <w:pPr>
              <w:widowControl w:val="0"/>
              <w:spacing w:after="0" w:line="276" w:lineRule="auto"/>
              <w:ind w:left="-116"/>
              <w:jc w:val="center"/>
              <w:rPr>
                <w:rFonts w:cs="Times New Roman"/>
                <w:sz w:val="26"/>
                <w:szCs w:val="26"/>
              </w:rPr>
            </w:pPr>
          </w:p>
        </w:tc>
      </w:tr>
      <w:tr w14:paraId="4B71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32334DAA">
            <w:pPr>
              <w:widowControl w:val="0"/>
              <w:spacing w:after="0" w:line="240" w:lineRule="auto"/>
              <w:jc w:val="center"/>
              <w:rPr>
                <w:b/>
                <w:sz w:val="26"/>
                <w:szCs w:val="26"/>
              </w:rPr>
            </w:pPr>
          </w:p>
        </w:tc>
        <w:tc>
          <w:tcPr>
            <w:tcW w:w="525" w:type="pct"/>
            <w:vMerge w:val="continue"/>
            <w:tcBorders>
              <w:left w:val="single" w:color="auto" w:sz="4" w:space="0"/>
              <w:right w:val="single" w:color="auto" w:sz="4" w:space="0"/>
            </w:tcBorders>
            <w:shd w:val="clear" w:color="auto" w:fill="FFFFFF"/>
            <w:vAlign w:val="center"/>
          </w:tcPr>
          <w:p w14:paraId="4D519B7B">
            <w:pPr>
              <w:widowControl w:val="0"/>
              <w:spacing w:after="0" w:line="240" w:lineRule="auto"/>
              <w:jc w:val="both"/>
              <w:rPr>
                <w:b/>
                <w:sz w:val="26"/>
                <w:szCs w:val="26"/>
              </w:rPr>
            </w:pPr>
          </w:p>
        </w:tc>
        <w:tc>
          <w:tcPr>
            <w:tcW w:w="2490" w:type="pct"/>
            <w:tcBorders>
              <w:left w:val="single" w:color="auto" w:sz="4" w:space="0"/>
              <w:right w:val="single" w:color="auto" w:sz="4" w:space="0"/>
            </w:tcBorders>
            <w:shd w:val="clear" w:color="auto" w:fill="FFFFFF"/>
            <w:vAlign w:val="center"/>
          </w:tcPr>
          <w:p w14:paraId="0D3A6B28">
            <w:pPr>
              <w:widowControl w:val="0"/>
              <w:spacing w:after="0" w:line="240" w:lineRule="auto"/>
              <w:jc w:val="both"/>
              <w:rPr>
                <w:sz w:val="26"/>
                <w:szCs w:val="26"/>
                <w:lang w:val="vi-VN"/>
              </w:rPr>
            </w:pPr>
            <w:r>
              <w:rPr>
                <w:sz w:val="26"/>
                <w:szCs w:val="26"/>
                <w:lang w:val="vi-VN"/>
              </w:rPr>
              <w:t>-</w:t>
            </w:r>
            <w:r>
              <w:rPr>
                <w:sz w:val="26"/>
                <w:szCs w:val="26"/>
              </w:rPr>
              <w:t xml:space="preserve"> Nêu được sự hình thành liên kết ion theo nguyên tắc cho và nhận electron để tạo ra ion có lớp vỏ electron của nguyên tố khí hiếm (Áp dụng cho phân tử đơn giản như NaCl, MgO,…).</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3B09398">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A3D401F">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2E1E3A6">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7271DC01">
            <w:pPr>
              <w:widowControl w:val="0"/>
              <w:spacing w:after="0" w:line="276" w:lineRule="auto"/>
              <w:ind w:left="-116"/>
              <w:jc w:val="center"/>
              <w:rPr>
                <w:rFonts w:cs="Times New Roman"/>
                <w:sz w:val="26"/>
                <w:szCs w:val="26"/>
              </w:rPr>
            </w:pPr>
          </w:p>
        </w:tc>
      </w:tr>
      <w:tr w14:paraId="3C79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345CACD1">
            <w:pPr>
              <w:widowControl w:val="0"/>
              <w:spacing w:after="0" w:line="240" w:lineRule="auto"/>
              <w:jc w:val="center"/>
              <w:rPr>
                <w:b/>
                <w:sz w:val="26"/>
                <w:szCs w:val="26"/>
              </w:rPr>
            </w:pPr>
          </w:p>
        </w:tc>
        <w:tc>
          <w:tcPr>
            <w:tcW w:w="525" w:type="pct"/>
            <w:vMerge w:val="continue"/>
            <w:tcBorders>
              <w:left w:val="single" w:color="auto" w:sz="4" w:space="0"/>
              <w:right w:val="single" w:color="auto" w:sz="4" w:space="0"/>
            </w:tcBorders>
            <w:shd w:val="clear" w:color="auto" w:fill="FFFFFF"/>
            <w:vAlign w:val="center"/>
          </w:tcPr>
          <w:p w14:paraId="2DD430FB">
            <w:pPr>
              <w:widowControl w:val="0"/>
              <w:spacing w:after="0" w:line="240" w:lineRule="auto"/>
              <w:jc w:val="both"/>
              <w:rPr>
                <w:b/>
                <w:sz w:val="26"/>
                <w:szCs w:val="26"/>
              </w:rPr>
            </w:pPr>
          </w:p>
        </w:tc>
        <w:tc>
          <w:tcPr>
            <w:tcW w:w="2490" w:type="pct"/>
            <w:tcBorders>
              <w:left w:val="single" w:color="auto" w:sz="4" w:space="0"/>
              <w:right w:val="single" w:color="auto" w:sz="4" w:space="0"/>
            </w:tcBorders>
            <w:shd w:val="clear" w:color="auto" w:fill="FFFFFF"/>
            <w:vAlign w:val="center"/>
          </w:tcPr>
          <w:p w14:paraId="41D6EE98">
            <w:pPr>
              <w:widowControl w:val="0"/>
              <w:spacing w:after="0" w:line="240" w:lineRule="auto"/>
              <w:jc w:val="both"/>
              <w:rPr>
                <w:sz w:val="26"/>
                <w:szCs w:val="26"/>
                <w:lang w:val="vi-VN"/>
              </w:rPr>
            </w:pPr>
            <w:r>
              <w:rPr>
                <w:sz w:val="26"/>
                <w:szCs w:val="26"/>
                <w:lang w:val="vi-VN"/>
              </w:rPr>
              <w:t xml:space="preserve">- </w:t>
            </w:r>
            <w:r>
              <w:rPr>
                <w:sz w:val="26"/>
                <w:szCs w:val="26"/>
              </w:rPr>
              <w:t>Chỉ ra được sự khác nhau về một số tính chất của chất ion và chất cộng hoá trị.</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DC563BB">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737087AF">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0072000">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DE4E924">
            <w:pPr>
              <w:widowControl w:val="0"/>
              <w:spacing w:after="0" w:line="276" w:lineRule="auto"/>
              <w:ind w:left="-116"/>
              <w:jc w:val="center"/>
              <w:rPr>
                <w:rFonts w:cs="Times New Roman"/>
                <w:sz w:val="26"/>
                <w:szCs w:val="26"/>
              </w:rPr>
            </w:pPr>
          </w:p>
        </w:tc>
      </w:tr>
      <w:tr w14:paraId="37A8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0C806E51">
            <w:pPr>
              <w:widowControl w:val="0"/>
              <w:spacing w:after="0" w:line="276" w:lineRule="auto"/>
              <w:jc w:val="center"/>
              <w:rPr>
                <w:rFonts w:cs="Times New Roman"/>
                <w:b/>
                <w:bCs/>
                <w:sz w:val="26"/>
                <w:szCs w:val="26"/>
              </w:rPr>
            </w:pPr>
            <w:r>
              <w:rPr>
                <w:rFonts w:cs="Times New Roman"/>
                <w:b/>
                <w:bCs/>
                <w:sz w:val="26"/>
                <w:szCs w:val="26"/>
              </w:rPr>
              <w:t>Hoá trị; công thức hoá học</w:t>
            </w:r>
          </w:p>
        </w:tc>
        <w:tc>
          <w:tcPr>
            <w:tcW w:w="525" w:type="pct"/>
            <w:tcBorders>
              <w:left w:val="single" w:color="auto" w:sz="4" w:space="0"/>
              <w:right w:val="single" w:color="auto" w:sz="4" w:space="0"/>
            </w:tcBorders>
            <w:shd w:val="clear" w:color="auto" w:fill="FFFFFF"/>
          </w:tcPr>
          <w:p w14:paraId="63487BBA">
            <w:pPr>
              <w:widowControl w:val="0"/>
              <w:spacing w:after="0" w:line="276" w:lineRule="auto"/>
              <w:jc w:val="center"/>
              <w:rPr>
                <w:rFonts w:cs="Times New Roman"/>
                <w:b/>
                <w:i/>
                <w:iCs/>
                <w:sz w:val="26"/>
                <w:szCs w:val="26"/>
              </w:rPr>
            </w:pPr>
            <w:r>
              <w:rPr>
                <w:rFonts w:cs="Times New Roman"/>
                <w:b/>
                <w:i/>
                <w:iCs/>
                <w:sz w:val="26"/>
                <w:szCs w:val="26"/>
              </w:rPr>
              <w:t>Nhận biết</w:t>
            </w:r>
          </w:p>
          <w:p w14:paraId="272FC1EF">
            <w:pPr>
              <w:widowControl w:val="0"/>
              <w:spacing w:after="0" w:line="276" w:lineRule="auto"/>
              <w:jc w:val="center"/>
              <w:rPr>
                <w:rFonts w:cs="Times New Roman"/>
                <w:i/>
                <w:iCs/>
                <w:sz w:val="26"/>
                <w:szCs w:val="26"/>
              </w:rPr>
            </w:pPr>
          </w:p>
        </w:tc>
        <w:tc>
          <w:tcPr>
            <w:tcW w:w="2490" w:type="pct"/>
            <w:tcBorders>
              <w:left w:val="single" w:color="auto" w:sz="4" w:space="0"/>
              <w:right w:val="single" w:color="auto" w:sz="4" w:space="0"/>
            </w:tcBorders>
            <w:shd w:val="clear" w:color="auto" w:fill="FFFFFF"/>
            <w:vAlign w:val="center"/>
          </w:tcPr>
          <w:p w14:paraId="55749EA8">
            <w:pPr>
              <w:widowControl w:val="0"/>
              <w:spacing w:after="0" w:line="276" w:lineRule="auto"/>
              <w:jc w:val="both"/>
              <w:rPr>
                <w:rFonts w:cs="Times New Roman"/>
                <w:spacing w:val="-4"/>
                <w:sz w:val="26"/>
                <w:szCs w:val="26"/>
              </w:rPr>
            </w:pPr>
            <w:r>
              <w:rPr>
                <w:rFonts w:cs="Times New Roman"/>
                <w:sz w:val="26"/>
                <w:szCs w:val="26"/>
              </w:rPr>
              <w:t xml:space="preserve">– </w:t>
            </w:r>
            <w:r>
              <w:rPr>
                <w:rFonts w:cs="Times New Roman"/>
                <w:spacing w:val="-4"/>
                <w:sz w:val="26"/>
                <w:szCs w:val="26"/>
              </w:rPr>
              <w:t>Trình bày được khái niệm về hoá trị (cho chất cộng hoá trị). Cách viết công thức hoá học.</w:t>
            </w:r>
          </w:p>
          <w:p w14:paraId="5845E826">
            <w:pPr>
              <w:widowControl w:val="0"/>
              <w:spacing w:after="0" w:line="276" w:lineRule="auto"/>
              <w:jc w:val="both"/>
              <w:rPr>
                <w:rFonts w:cs="Times New Roman"/>
                <w:sz w:val="26"/>
                <w:szCs w:val="26"/>
                <w:lang w:val="vi-VN"/>
              </w:rPr>
            </w:pPr>
            <w:r>
              <w:rPr>
                <w:rFonts w:cs="Times New Roman"/>
                <w:sz w:val="26"/>
                <w:szCs w:val="26"/>
              </w:rPr>
              <w:t xml:space="preserve">– Nêu được mối liên hệ giữa hoá trị của nguyên tố với công thức hoá học. </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73C04D4">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D5126AD">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F839C04">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2FA48DAC">
            <w:pPr>
              <w:widowControl w:val="0"/>
              <w:spacing w:after="0" w:line="276" w:lineRule="auto"/>
              <w:ind w:left="-116"/>
              <w:jc w:val="center"/>
              <w:rPr>
                <w:rFonts w:cs="Times New Roman"/>
                <w:sz w:val="26"/>
                <w:szCs w:val="26"/>
              </w:rPr>
            </w:pPr>
          </w:p>
        </w:tc>
      </w:tr>
      <w:tr w14:paraId="7FA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7C87DA2A">
            <w:pPr>
              <w:widowControl w:val="0"/>
              <w:spacing w:after="0" w:line="240" w:lineRule="auto"/>
              <w:jc w:val="center"/>
              <w:rPr>
                <w:b/>
                <w:sz w:val="26"/>
                <w:szCs w:val="26"/>
              </w:rPr>
            </w:pPr>
          </w:p>
        </w:tc>
        <w:tc>
          <w:tcPr>
            <w:tcW w:w="525" w:type="pct"/>
            <w:tcBorders>
              <w:left w:val="single" w:color="auto" w:sz="4" w:space="0"/>
              <w:right w:val="single" w:color="auto" w:sz="4" w:space="0"/>
            </w:tcBorders>
            <w:shd w:val="clear" w:color="auto" w:fill="FFFFFF"/>
          </w:tcPr>
          <w:p w14:paraId="56E62433">
            <w:pPr>
              <w:widowControl w:val="0"/>
              <w:spacing w:after="0" w:line="276" w:lineRule="auto"/>
              <w:jc w:val="center"/>
              <w:rPr>
                <w:rFonts w:cs="Times New Roman"/>
                <w:b/>
                <w:i/>
                <w:iCs/>
                <w:sz w:val="26"/>
                <w:szCs w:val="26"/>
              </w:rPr>
            </w:pPr>
            <w:r>
              <w:rPr>
                <w:rFonts w:cs="Times New Roman"/>
                <w:b/>
                <w:i/>
                <w:iCs/>
                <w:sz w:val="26"/>
                <w:szCs w:val="26"/>
              </w:rPr>
              <w:t>Thông hiểu</w:t>
            </w:r>
          </w:p>
          <w:p w14:paraId="39C0A688">
            <w:pPr>
              <w:widowControl w:val="0"/>
              <w:spacing w:after="0" w:line="276" w:lineRule="auto"/>
              <w:jc w:val="center"/>
              <w:rPr>
                <w:rFonts w:cs="Times New Roman"/>
                <w:i/>
                <w:iCs/>
                <w:sz w:val="26"/>
                <w:szCs w:val="26"/>
              </w:rPr>
            </w:pPr>
          </w:p>
        </w:tc>
        <w:tc>
          <w:tcPr>
            <w:tcW w:w="2490" w:type="pct"/>
            <w:tcBorders>
              <w:left w:val="single" w:color="auto" w:sz="4" w:space="0"/>
              <w:right w:val="single" w:color="auto" w:sz="4" w:space="0"/>
            </w:tcBorders>
            <w:shd w:val="clear" w:color="auto" w:fill="FFFFFF"/>
            <w:vAlign w:val="center"/>
          </w:tcPr>
          <w:p w14:paraId="073F690C">
            <w:pPr>
              <w:widowControl w:val="0"/>
              <w:spacing w:after="0" w:line="276" w:lineRule="auto"/>
              <w:jc w:val="both"/>
              <w:rPr>
                <w:rFonts w:cs="Times New Roman"/>
                <w:sz w:val="26"/>
                <w:szCs w:val="26"/>
              </w:rPr>
            </w:pPr>
            <w:r>
              <w:rPr>
                <w:rFonts w:cs="Times New Roman"/>
                <w:sz w:val="26"/>
                <w:szCs w:val="26"/>
              </w:rPr>
              <w:t>– Viết được công thức hoá học của một số chất và hợp chất đơn giản thông dụng.</w:t>
            </w:r>
          </w:p>
          <w:p w14:paraId="68091365">
            <w:pPr>
              <w:widowControl w:val="0"/>
              <w:spacing w:after="0" w:line="276" w:lineRule="auto"/>
              <w:jc w:val="both"/>
              <w:rPr>
                <w:rFonts w:cs="Times New Roman"/>
                <w:sz w:val="26"/>
                <w:szCs w:val="26"/>
                <w:lang w:val="vi-VN"/>
              </w:rPr>
            </w:pPr>
            <w:r>
              <w:rPr>
                <w:rFonts w:cs="Times New Roman"/>
                <w:sz w:val="26"/>
                <w:szCs w:val="26"/>
              </w:rPr>
              <w:t xml:space="preserve">– </w:t>
            </w:r>
            <w:r>
              <w:rPr>
                <w:rFonts w:cs="Times New Roman"/>
                <w:spacing w:val="-4"/>
                <w:sz w:val="26"/>
                <w:szCs w:val="26"/>
              </w:rPr>
              <w:t>Tính được phần trăm (%) nguyên tố trong hợp chất khi biết công thức hoá học của hợp chất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688C7E1">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489D6EF1">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E58D34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BB81916">
            <w:pPr>
              <w:widowControl w:val="0"/>
              <w:spacing w:after="0" w:line="276" w:lineRule="auto"/>
              <w:ind w:left="-116"/>
              <w:jc w:val="center"/>
              <w:rPr>
                <w:rFonts w:cs="Times New Roman"/>
                <w:sz w:val="26"/>
                <w:szCs w:val="26"/>
              </w:rPr>
            </w:pPr>
          </w:p>
        </w:tc>
      </w:tr>
      <w:tr w14:paraId="5CCE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2E5A3556">
            <w:pPr>
              <w:widowControl w:val="0"/>
              <w:spacing w:after="0" w:line="240" w:lineRule="auto"/>
              <w:jc w:val="center"/>
              <w:rPr>
                <w:b/>
                <w:sz w:val="26"/>
                <w:szCs w:val="26"/>
              </w:rPr>
            </w:pPr>
          </w:p>
        </w:tc>
        <w:tc>
          <w:tcPr>
            <w:tcW w:w="525" w:type="pct"/>
            <w:tcBorders>
              <w:left w:val="single" w:color="auto" w:sz="4" w:space="0"/>
              <w:right w:val="single" w:color="auto" w:sz="4" w:space="0"/>
            </w:tcBorders>
            <w:shd w:val="clear" w:color="auto" w:fill="FFFFFF"/>
          </w:tcPr>
          <w:p w14:paraId="7B637CC0">
            <w:pPr>
              <w:widowControl w:val="0"/>
              <w:spacing w:after="0" w:line="276" w:lineRule="auto"/>
              <w:jc w:val="center"/>
              <w:rPr>
                <w:rFonts w:cs="Times New Roman"/>
                <w:b/>
                <w:i/>
                <w:iCs/>
                <w:spacing w:val="-4"/>
                <w:sz w:val="26"/>
                <w:szCs w:val="26"/>
              </w:rPr>
            </w:pPr>
            <w:r>
              <w:rPr>
                <w:rFonts w:cs="Times New Roman"/>
                <w:b/>
                <w:i/>
                <w:iCs/>
                <w:spacing w:val="-4"/>
                <w:sz w:val="26"/>
                <w:szCs w:val="26"/>
              </w:rPr>
              <w:t>Vận dụng</w:t>
            </w:r>
          </w:p>
          <w:p w14:paraId="78E58241">
            <w:pPr>
              <w:widowControl w:val="0"/>
              <w:spacing w:after="0" w:line="276" w:lineRule="auto"/>
              <w:jc w:val="center"/>
              <w:rPr>
                <w:rFonts w:cs="Times New Roman"/>
                <w:i/>
                <w:iCs/>
                <w:sz w:val="26"/>
                <w:szCs w:val="26"/>
              </w:rPr>
            </w:pPr>
          </w:p>
        </w:tc>
        <w:tc>
          <w:tcPr>
            <w:tcW w:w="2490" w:type="pct"/>
            <w:tcBorders>
              <w:left w:val="single" w:color="auto" w:sz="4" w:space="0"/>
              <w:right w:val="single" w:color="auto" w:sz="4" w:space="0"/>
            </w:tcBorders>
            <w:shd w:val="clear" w:color="auto" w:fill="FFFFFF"/>
            <w:vAlign w:val="center"/>
          </w:tcPr>
          <w:p w14:paraId="66CB7A17">
            <w:pPr>
              <w:widowControl w:val="0"/>
              <w:spacing w:after="0" w:line="276" w:lineRule="auto"/>
              <w:jc w:val="both"/>
              <w:rPr>
                <w:rFonts w:cs="Times New Roman"/>
                <w:sz w:val="26"/>
                <w:szCs w:val="26"/>
                <w:lang w:val="vi-VN"/>
              </w:rPr>
            </w:pPr>
            <w:r>
              <w:rPr>
                <w:rFonts w:cs="Times New Roman"/>
                <w:sz w:val="26"/>
                <w:szCs w:val="26"/>
              </w:rPr>
              <w:t>– Xác định được công thức hoá học của hợp chất dựa vào phần trăm (%) nguyên tố và khối lượng phân tử.</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452970C">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D27A676">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552A32F">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6EA00D1">
            <w:pPr>
              <w:widowControl w:val="0"/>
              <w:spacing w:after="0" w:line="276" w:lineRule="auto"/>
              <w:ind w:left="-116"/>
              <w:jc w:val="center"/>
              <w:rPr>
                <w:rFonts w:cs="Times New Roman"/>
                <w:sz w:val="26"/>
                <w:szCs w:val="26"/>
              </w:rPr>
            </w:pPr>
          </w:p>
        </w:tc>
      </w:tr>
      <w:tr w14:paraId="605D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92" w:type="pct"/>
            <w:gridSpan w:val="3"/>
            <w:tcBorders>
              <w:left w:val="single" w:color="auto" w:sz="4" w:space="0"/>
              <w:right w:val="single" w:color="auto" w:sz="4" w:space="0"/>
            </w:tcBorders>
            <w:shd w:val="clear" w:color="auto" w:fill="FFFFFF"/>
            <w:vAlign w:val="center"/>
          </w:tcPr>
          <w:p w14:paraId="30317989">
            <w:pPr>
              <w:widowControl w:val="0"/>
              <w:tabs>
                <w:tab w:val="left" w:pos="6405"/>
              </w:tabs>
              <w:spacing w:line="276" w:lineRule="auto"/>
              <w:jc w:val="both"/>
              <w:rPr>
                <w:rFonts w:eastAsia="Arial"/>
                <w:sz w:val="26"/>
                <w:szCs w:val="26"/>
                <w:lang w:eastAsia="vi-VN" w:bidi="vi-VN"/>
              </w:rPr>
            </w:pPr>
            <w:r>
              <w:rPr>
                <w:rFonts w:eastAsia="Arial"/>
                <w:b/>
                <w:sz w:val="26"/>
                <w:szCs w:val="26"/>
              </w:rPr>
              <w:t>Âm thanh (5 tiết)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6D739A0">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5384B2C">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497DF6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303A89A">
            <w:pPr>
              <w:widowControl w:val="0"/>
              <w:spacing w:after="0" w:line="276" w:lineRule="auto"/>
              <w:ind w:left="-116"/>
              <w:jc w:val="center"/>
              <w:rPr>
                <w:rFonts w:cs="Times New Roman"/>
                <w:sz w:val="26"/>
                <w:szCs w:val="26"/>
              </w:rPr>
            </w:pPr>
          </w:p>
        </w:tc>
      </w:tr>
      <w:tr w14:paraId="4970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0E32EE7B">
            <w:pPr>
              <w:widowControl w:val="0"/>
              <w:spacing w:line="276" w:lineRule="auto"/>
              <w:contextualSpacing/>
              <w:jc w:val="center"/>
              <w:rPr>
                <w:rFonts w:eastAsia="Arial"/>
                <w:b/>
                <w:bCs/>
                <w:sz w:val="26"/>
                <w:szCs w:val="26"/>
              </w:rPr>
            </w:pPr>
            <w:r>
              <w:rPr>
                <w:rFonts w:eastAsia="Arial"/>
                <w:b/>
                <w:bCs/>
                <w:sz w:val="26"/>
                <w:szCs w:val="26"/>
              </w:rPr>
              <w:t>Độ to và độ cao của âm</w:t>
            </w:r>
          </w:p>
          <w:p w14:paraId="09C80421">
            <w:pPr>
              <w:widowControl w:val="0"/>
              <w:spacing w:after="0" w:line="276" w:lineRule="auto"/>
              <w:jc w:val="center"/>
              <w:rPr>
                <w:rFonts w:cs="Times New Roman"/>
                <w:b/>
                <w:sz w:val="26"/>
                <w:szCs w:val="26"/>
              </w:rPr>
            </w:pPr>
          </w:p>
        </w:tc>
        <w:tc>
          <w:tcPr>
            <w:tcW w:w="525" w:type="pct"/>
            <w:tcBorders>
              <w:left w:val="single" w:color="auto" w:sz="4" w:space="0"/>
              <w:right w:val="single" w:color="auto" w:sz="4" w:space="0"/>
            </w:tcBorders>
            <w:shd w:val="clear" w:color="auto" w:fill="FFFFFF"/>
            <w:vAlign w:val="center"/>
          </w:tcPr>
          <w:p w14:paraId="466A769F">
            <w:pPr>
              <w:widowControl w:val="0"/>
              <w:tabs>
                <w:tab w:val="left" w:pos="6405"/>
              </w:tabs>
              <w:spacing w:line="276" w:lineRule="auto"/>
              <w:jc w:val="center"/>
              <w:rPr>
                <w:rFonts w:eastAsia="Arial"/>
                <w:b/>
                <w:i/>
                <w:sz w:val="26"/>
                <w:szCs w:val="26"/>
                <w:lang w:val="fr-FR" w:eastAsia="fr-FR"/>
              </w:rPr>
            </w:pPr>
            <w:r>
              <w:rPr>
                <w:rFonts w:eastAsia="Arial"/>
                <w:b/>
                <w:i/>
                <w:sz w:val="26"/>
                <w:szCs w:val="26"/>
              </w:rPr>
              <w:t>Nhận biết</w:t>
            </w:r>
          </w:p>
        </w:tc>
        <w:tc>
          <w:tcPr>
            <w:tcW w:w="2490" w:type="pct"/>
            <w:tcBorders>
              <w:left w:val="single" w:color="auto" w:sz="4" w:space="0"/>
              <w:right w:val="single" w:color="auto" w:sz="4" w:space="0"/>
            </w:tcBorders>
            <w:shd w:val="clear" w:color="auto" w:fill="FFFFFF"/>
          </w:tcPr>
          <w:p w14:paraId="3668E006">
            <w:pPr>
              <w:widowControl w:val="0"/>
              <w:tabs>
                <w:tab w:val="left" w:pos="6405"/>
              </w:tabs>
              <w:spacing w:line="276" w:lineRule="auto"/>
              <w:jc w:val="both"/>
              <w:rPr>
                <w:rFonts w:eastAsia="Arial"/>
                <w:sz w:val="26"/>
                <w:szCs w:val="26"/>
                <w:lang w:val="fr-FR" w:eastAsia="vi-VN"/>
              </w:rPr>
            </w:pPr>
            <w:r>
              <w:rPr>
                <w:rFonts w:eastAsia="Arial"/>
                <w:sz w:val="26"/>
                <w:szCs w:val="26"/>
                <w:lang w:val="fr-FR"/>
              </w:rPr>
              <w:t>- Nêu được sự liên quan của độ to của âm với biên độ âm.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4EF8FF5">
            <w:pPr>
              <w:widowControl w:val="0"/>
              <w:spacing w:after="0" w:line="276" w:lineRule="auto"/>
              <w:jc w:val="center"/>
              <w:rPr>
                <w:rFonts w:cs="Times New Roman"/>
                <w:sz w:val="26"/>
                <w:szCs w:val="26"/>
                <w:lang w:val="fr-FR"/>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43D031B">
            <w:pPr>
              <w:widowControl w:val="0"/>
              <w:spacing w:after="0" w:line="276" w:lineRule="auto"/>
              <w:ind w:left="-116"/>
              <w:jc w:val="center"/>
              <w:rPr>
                <w:rFonts w:cs="Times New Roman"/>
                <w:sz w:val="26"/>
                <w:szCs w:val="26"/>
                <w:lang w:val="fr-FR"/>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04A18FA">
            <w:pPr>
              <w:widowControl w:val="0"/>
              <w:spacing w:after="0" w:line="276" w:lineRule="auto"/>
              <w:jc w:val="center"/>
              <w:rPr>
                <w:rFonts w:cs="Times New Roman"/>
                <w:sz w:val="26"/>
                <w:szCs w:val="26"/>
                <w:lang w:val="fr-FR"/>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7F7738A">
            <w:pPr>
              <w:widowControl w:val="0"/>
              <w:spacing w:after="0" w:line="276" w:lineRule="auto"/>
              <w:ind w:left="-116"/>
              <w:jc w:val="center"/>
              <w:rPr>
                <w:rFonts w:cs="Times New Roman"/>
                <w:sz w:val="26"/>
                <w:szCs w:val="26"/>
                <w:lang w:val="fr-FR"/>
              </w:rPr>
            </w:pPr>
          </w:p>
        </w:tc>
      </w:tr>
      <w:tr w14:paraId="6953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59222EBA">
            <w:pPr>
              <w:widowControl w:val="0"/>
              <w:spacing w:after="0" w:line="276" w:lineRule="auto"/>
              <w:jc w:val="center"/>
              <w:rPr>
                <w:rFonts w:cs="Times New Roman"/>
                <w:b/>
                <w:sz w:val="26"/>
                <w:szCs w:val="26"/>
                <w:lang w:val="fr-FR"/>
              </w:rPr>
            </w:pPr>
          </w:p>
        </w:tc>
        <w:tc>
          <w:tcPr>
            <w:tcW w:w="525" w:type="pct"/>
            <w:tcBorders>
              <w:left w:val="single" w:color="auto" w:sz="4" w:space="0"/>
              <w:right w:val="single" w:color="auto" w:sz="4" w:space="0"/>
            </w:tcBorders>
            <w:shd w:val="clear" w:color="auto" w:fill="FFFFFF"/>
            <w:vAlign w:val="center"/>
          </w:tcPr>
          <w:p w14:paraId="44CEA557">
            <w:pPr>
              <w:widowControl w:val="0"/>
              <w:tabs>
                <w:tab w:val="left" w:pos="6405"/>
              </w:tabs>
              <w:spacing w:line="276" w:lineRule="auto"/>
              <w:jc w:val="center"/>
              <w:rPr>
                <w:rFonts w:eastAsia="Arial"/>
                <w:b/>
                <w:i/>
                <w:sz w:val="26"/>
                <w:szCs w:val="26"/>
                <w:lang w:val="fr-FR" w:eastAsia="fr-FR"/>
              </w:rPr>
            </w:pPr>
            <w:r>
              <w:rPr>
                <w:rFonts w:eastAsia="Arial"/>
                <w:b/>
                <w:i/>
                <w:sz w:val="26"/>
                <w:szCs w:val="26"/>
              </w:rPr>
              <w:t>Vận dụng</w:t>
            </w:r>
          </w:p>
        </w:tc>
        <w:tc>
          <w:tcPr>
            <w:tcW w:w="2490" w:type="pct"/>
            <w:tcBorders>
              <w:left w:val="single" w:color="auto" w:sz="4" w:space="0"/>
              <w:right w:val="single" w:color="auto" w:sz="4" w:space="0"/>
            </w:tcBorders>
            <w:shd w:val="clear" w:color="auto" w:fill="FFFFFF"/>
          </w:tcPr>
          <w:p w14:paraId="3C456BDE">
            <w:pPr>
              <w:widowControl w:val="0"/>
              <w:tabs>
                <w:tab w:val="left" w:pos="6405"/>
              </w:tabs>
              <w:spacing w:line="276" w:lineRule="auto"/>
              <w:jc w:val="both"/>
              <w:rPr>
                <w:rFonts w:eastAsia="Arial"/>
                <w:b/>
                <w:i/>
                <w:sz w:val="26"/>
                <w:szCs w:val="26"/>
                <w:lang w:val="fr-FR" w:eastAsia="vi-VN"/>
              </w:rPr>
            </w:pPr>
            <w:r>
              <w:rPr>
                <w:rFonts w:eastAsia="Arial"/>
                <w:sz w:val="26"/>
                <w:szCs w:val="26"/>
                <w:lang w:val="fr-FR"/>
              </w:rPr>
              <w:t>- Sử dụng nhạc cụ (hoặc học liệu điện tử, dao động kí) chứng tỏ được độ cao của âm có liên hệ với tần số âm.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93DAA32">
            <w:pPr>
              <w:widowControl w:val="0"/>
              <w:spacing w:after="0" w:line="276" w:lineRule="auto"/>
              <w:jc w:val="center"/>
              <w:rPr>
                <w:rFonts w:cs="Times New Roman"/>
                <w:sz w:val="26"/>
                <w:szCs w:val="26"/>
                <w:lang w:val="fr-FR"/>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2A1706E">
            <w:pPr>
              <w:widowControl w:val="0"/>
              <w:spacing w:after="0" w:line="276" w:lineRule="auto"/>
              <w:ind w:left="-116"/>
              <w:jc w:val="center"/>
              <w:rPr>
                <w:rFonts w:cs="Times New Roman"/>
                <w:sz w:val="26"/>
                <w:szCs w:val="26"/>
                <w:lang w:val="fr-FR"/>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8213F10">
            <w:pPr>
              <w:widowControl w:val="0"/>
              <w:spacing w:after="0" w:line="276" w:lineRule="auto"/>
              <w:jc w:val="center"/>
              <w:rPr>
                <w:rFonts w:cs="Times New Roman"/>
                <w:sz w:val="26"/>
                <w:szCs w:val="26"/>
                <w:lang w:val="fr-FR"/>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25031D6">
            <w:pPr>
              <w:widowControl w:val="0"/>
              <w:spacing w:after="0" w:line="276" w:lineRule="auto"/>
              <w:ind w:left="-116"/>
              <w:jc w:val="center"/>
              <w:rPr>
                <w:rFonts w:cs="Times New Roman"/>
                <w:sz w:val="26"/>
                <w:szCs w:val="26"/>
                <w:lang w:val="fr-FR"/>
              </w:rPr>
            </w:pPr>
          </w:p>
        </w:tc>
      </w:tr>
      <w:tr w14:paraId="0CEA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2C2F89EE">
            <w:pPr>
              <w:widowControl w:val="0"/>
              <w:spacing w:after="0" w:line="276" w:lineRule="auto"/>
              <w:jc w:val="center"/>
              <w:rPr>
                <w:rFonts w:cs="Times New Roman"/>
                <w:b/>
                <w:sz w:val="26"/>
                <w:szCs w:val="26"/>
                <w:lang w:val="fr-FR"/>
              </w:rPr>
            </w:pPr>
          </w:p>
        </w:tc>
        <w:tc>
          <w:tcPr>
            <w:tcW w:w="525" w:type="pct"/>
            <w:tcBorders>
              <w:left w:val="single" w:color="auto" w:sz="4" w:space="0"/>
              <w:right w:val="single" w:color="auto" w:sz="4" w:space="0"/>
            </w:tcBorders>
            <w:shd w:val="clear" w:color="auto" w:fill="FFFFFF"/>
            <w:vAlign w:val="center"/>
          </w:tcPr>
          <w:p w14:paraId="1D8EBB92">
            <w:pPr>
              <w:widowControl w:val="0"/>
              <w:tabs>
                <w:tab w:val="left" w:pos="6405"/>
              </w:tabs>
              <w:spacing w:line="276" w:lineRule="auto"/>
              <w:jc w:val="center"/>
              <w:rPr>
                <w:rFonts w:eastAsia="Arial"/>
                <w:b/>
                <w:i/>
                <w:sz w:val="26"/>
                <w:szCs w:val="26"/>
                <w:lang w:val="fr-FR" w:eastAsia="fr-FR"/>
              </w:rPr>
            </w:pPr>
            <w:r>
              <w:rPr>
                <w:rFonts w:eastAsia="Arial"/>
                <w:b/>
                <w:i/>
                <w:sz w:val="26"/>
                <w:szCs w:val="26"/>
              </w:rPr>
              <w:t>Vận dụng cao</w:t>
            </w:r>
          </w:p>
        </w:tc>
        <w:tc>
          <w:tcPr>
            <w:tcW w:w="2490" w:type="pct"/>
            <w:tcBorders>
              <w:left w:val="single" w:color="auto" w:sz="4" w:space="0"/>
              <w:right w:val="single" w:color="auto" w:sz="4" w:space="0"/>
            </w:tcBorders>
            <w:shd w:val="clear" w:color="auto" w:fill="FFFFFF"/>
          </w:tcPr>
          <w:p w14:paraId="631E1C68">
            <w:pPr>
              <w:widowControl w:val="0"/>
              <w:spacing w:line="276" w:lineRule="auto"/>
              <w:jc w:val="both"/>
              <w:rPr>
                <w:rFonts w:eastAsia="Arial"/>
                <w:b/>
                <w:i/>
                <w:sz w:val="26"/>
                <w:szCs w:val="26"/>
                <w:lang w:val="fr-FR" w:eastAsia="vi-VN"/>
              </w:rPr>
            </w:pPr>
            <w:r>
              <w:rPr>
                <w:rFonts w:eastAsia="Arial"/>
                <w:sz w:val="26"/>
                <w:szCs w:val="26"/>
                <w:lang w:val="fr-FR"/>
              </w:rPr>
              <w:t>- Thiết kế được một nhạc cụ bằng các vật liệu phù hợp sao cho có đầy đủ các nốt trong một quãng tám (</w:t>
            </w:r>
            <w:r>
              <w:rPr>
                <w:rFonts w:eastAsia="Arial"/>
                <w:i/>
                <w:sz w:val="26"/>
                <w:szCs w:val="26"/>
                <w:lang w:val="fr-FR"/>
              </w:rPr>
              <w:t>ứng với các nốt: đồ, rê, mi, pha, son, la, si, đố)</w:t>
            </w:r>
            <w:r>
              <w:rPr>
                <w:rFonts w:eastAsia="Arial"/>
                <w:sz w:val="26"/>
                <w:szCs w:val="26"/>
                <w:lang w:val="fr-FR"/>
              </w:rPr>
              <w:t xml:space="preserve"> và sử dụng nhạc cụ này để biểu diễn một bài nhạc đơn giản.</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FC1DE19">
            <w:pPr>
              <w:widowControl w:val="0"/>
              <w:spacing w:after="0" w:line="276" w:lineRule="auto"/>
              <w:jc w:val="center"/>
              <w:rPr>
                <w:rFonts w:cs="Times New Roman"/>
                <w:sz w:val="26"/>
                <w:szCs w:val="26"/>
                <w:lang w:val="fr-FR"/>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80DC37A">
            <w:pPr>
              <w:widowControl w:val="0"/>
              <w:spacing w:after="0" w:line="276" w:lineRule="auto"/>
              <w:ind w:left="-116"/>
              <w:jc w:val="center"/>
              <w:rPr>
                <w:rFonts w:cs="Times New Roman"/>
                <w:sz w:val="26"/>
                <w:szCs w:val="26"/>
                <w:lang w:val="fr-FR"/>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0C345A0">
            <w:pPr>
              <w:widowControl w:val="0"/>
              <w:spacing w:after="0" w:line="276" w:lineRule="auto"/>
              <w:jc w:val="center"/>
              <w:rPr>
                <w:rFonts w:cs="Times New Roman"/>
                <w:sz w:val="26"/>
                <w:szCs w:val="26"/>
                <w:lang w:val="fr-FR"/>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96D6E43">
            <w:pPr>
              <w:widowControl w:val="0"/>
              <w:spacing w:after="0" w:line="276" w:lineRule="auto"/>
              <w:ind w:left="-116"/>
              <w:jc w:val="center"/>
              <w:rPr>
                <w:rFonts w:cs="Times New Roman"/>
                <w:sz w:val="26"/>
                <w:szCs w:val="26"/>
                <w:lang w:val="fr-FR"/>
              </w:rPr>
            </w:pPr>
          </w:p>
        </w:tc>
      </w:tr>
      <w:tr w14:paraId="470F5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5472011B">
            <w:pPr>
              <w:widowControl w:val="0"/>
              <w:spacing w:line="276" w:lineRule="auto"/>
              <w:contextualSpacing/>
              <w:jc w:val="center"/>
              <w:rPr>
                <w:rFonts w:eastAsia="Arial"/>
                <w:b/>
                <w:bCs/>
                <w:sz w:val="26"/>
                <w:szCs w:val="26"/>
              </w:rPr>
            </w:pPr>
            <w:r>
              <w:rPr>
                <w:rFonts w:eastAsia="Arial"/>
                <w:b/>
                <w:bCs/>
                <w:sz w:val="26"/>
                <w:szCs w:val="26"/>
              </w:rPr>
              <w:t>Phản xạ âm</w:t>
            </w:r>
          </w:p>
          <w:p w14:paraId="408196D9">
            <w:pPr>
              <w:widowControl w:val="0"/>
              <w:spacing w:line="276" w:lineRule="auto"/>
              <w:contextualSpacing/>
              <w:jc w:val="both"/>
              <w:rPr>
                <w:rFonts w:eastAsia="Arial"/>
                <w:sz w:val="26"/>
                <w:szCs w:val="26"/>
              </w:rPr>
            </w:pPr>
          </w:p>
        </w:tc>
        <w:tc>
          <w:tcPr>
            <w:tcW w:w="525" w:type="pct"/>
            <w:tcBorders>
              <w:left w:val="single" w:color="auto" w:sz="4" w:space="0"/>
              <w:right w:val="single" w:color="auto" w:sz="4" w:space="0"/>
            </w:tcBorders>
            <w:shd w:val="clear" w:color="auto" w:fill="FFFFFF"/>
            <w:vAlign w:val="center"/>
          </w:tcPr>
          <w:p w14:paraId="0EF5754F">
            <w:pPr>
              <w:widowControl w:val="0"/>
              <w:tabs>
                <w:tab w:val="left" w:pos="6405"/>
              </w:tabs>
              <w:spacing w:line="276" w:lineRule="auto"/>
              <w:jc w:val="center"/>
              <w:rPr>
                <w:rFonts w:eastAsia="Arial"/>
                <w:b/>
                <w:i/>
                <w:sz w:val="26"/>
                <w:szCs w:val="26"/>
              </w:rPr>
            </w:pPr>
            <w:r>
              <w:rPr>
                <w:rFonts w:eastAsia="Arial"/>
                <w:b/>
                <w:i/>
                <w:sz w:val="26"/>
                <w:szCs w:val="26"/>
              </w:rPr>
              <w:t>Nhận biết</w:t>
            </w:r>
          </w:p>
        </w:tc>
        <w:tc>
          <w:tcPr>
            <w:tcW w:w="2490" w:type="pct"/>
            <w:tcBorders>
              <w:left w:val="single" w:color="auto" w:sz="4" w:space="0"/>
              <w:right w:val="single" w:color="auto" w:sz="4" w:space="0"/>
            </w:tcBorders>
            <w:shd w:val="clear" w:color="auto" w:fill="FFFFFF"/>
          </w:tcPr>
          <w:p w14:paraId="1B70BCF4">
            <w:pPr>
              <w:widowControl w:val="0"/>
              <w:tabs>
                <w:tab w:val="left" w:pos="6405"/>
              </w:tabs>
              <w:spacing w:line="276" w:lineRule="auto"/>
              <w:jc w:val="both"/>
              <w:rPr>
                <w:rFonts w:eastAsia="Arial"/>
                <w:sz w:val="26"/>
                <w:szCs w:val="26"/>
              </w:rPr>
            </w:pPr>
            <w:r>
              <w:rPr>
                <w:rFonts w:eastAsia="Arial"/>
                <w:sz w:val="26"/>
                <w:szCs w:val="26"/>
              </w:rPr>
              <w:t>- Lấy được ví dụ về vật phản xạ âm tốt, vật phản xạ âm kém.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D046814">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673CE979">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2B9713A">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3D6D068">
            <w:pPr>
              <w:widowControl w:val="0"/>
              <w:spacing w:after="0" w:line="276" w:lineRule="auto"/>
              <w:ind w:left="-116"/>
              <w:jc w:val="center"/>
              <w:rPr>
                <w:rFonts w:cs="Times New Roman"/>
                <w:sz w:val="26"/>
                <w:szCs w:val="26"/>
              </w:rPr>
            </w:pPr>
          </w:p>
        </w:tc>
      </w:tr>
      <w:tr w14:paraId="7840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6B55C87A">
            <w:pPr>
              <w:widowControl w:val="0"/>
              <w:spacing w:after="0" w:line="276" w:lineRule="auto"/>
              <w:jc w:val="center"/>
              <w:rPr>
                <w:rFonts w:cs="Times New Roman"/>
                <w:b/>
                <w:sz w:val="26"/>
                <w:szCs w:val="26"/>
              </w:rPr>
            </w:pPr>
          </w:p>
        </w:tc>
        <w:tc>
          <w:tcPr>
            <w:tcW w:w="525" w:type="pct"/>
            <w:tcBorders>
              <w:left w:val="single" w:color="auto" w:sz="4" w:space="0"/>
              <w:right w:val="single" w:color="auto" w:sz="4" w:space="0"/>
            </w:tcBorders>
            <w:shd w:val="clear" w:color="auto" w:fill="FFFFFF"/>
            <w:vAlign w:val="center"/>
          </w:tcPr>
          <w:p w14:paraId="52A5021A">
            <w:pPr>
              <w:widowControl w:val="0"/>
              <w:tabs>
                <w:tab w:val="left" w:pos="6405"/>
              </w:tabs>
              <w:spacing w:line="276" w:lineRule="auto"/>
              <w:jc w:val="center"/>
              <w:rPr>
                <w:rFonts w:eastAsia="Arial"/>
                <w:b/>
                <w:i/>
                <w:sz w:val="26"/>
                <w:szCs w:val="26"/>
              </w:rPr>
            </w:pPr>
            <w:r>
              <w:rPr>
                <w:rFonts w:eastAsia="Arial"/>
                <w:b/>
                <w:i/>
                <w:sz w:val="26"/>
                <w:szCs w:val="26"/>
              </w:rPr>
              <w:t>Thông hiểu</w:t>
            </w:r>
          </w:p>
        </w:tc>
        <w:tc>
          <w:tcPr>
            <w:tcW w:w="2490" w:type="pct"/>
            <w:tcBorders>
              <w:left w:val="single" w:color="auto" w:sz="4" w:space="0"/>
              <w:right w:val="single" w:color="auto" w:sz="4" w:space="0"/>
            </w:tcBorders>
            <w:shd w:val="clear" w:color="auto" w:fill="FFFFFF"/>
          </w:tcPr>
          <w:p w14:paraId="05AEE62F">
            <w:pPr>
              <w:widowControl w:val="0"/>
              <w:tabs>
                <w:tab w:val="left" w:pos="6405"/>
              </w:tabs>
              <w:spacing w:line="276" w:lineRule="auto"/>
              <w:jc w:val="both"/>
              <w:rPr>
                <w:rFonts w:eastAsia="Arial"/>
                <w:b/>
                <w:i/>
                <w:sz w:val="26"/>
                <w:szCs w:val="26"/>
              </w:rPr>
            </w:pPr>
            <w:r>
              <w:rPr>
                <w:rFonts w:eastAsia="Arial"/>
                <w:sz w:val="26"/>
                <w:szCs w:val="26"/>
              </w:rPr>
              <w:t>- Giải thích được một số hiện tượng đơn giản thường gặp trong thực tế về sóng âm.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85A7784">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7EA8524A">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A442A72">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ECB1E33">
            <w:pPr>
              <w:widowControl w:val="0"/>
              <w:spacing w:after="0" w:line="276" w:lineRule="auto"/>
              <w:ind w:left="-116"/>
              <w:jc w:val="center"/>
              <w:rPr>
                <w:rFonts w:cs="Times New Roman"/>
                <w:sz w:val="26"/>
                <w:szCs w:val="26"/>
              </w:rPr>
            </w:pPr>
          </w:p>
        </w:tc>
      </w:tr>
      <w:tr w14:paraId="1908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185CEFF0">
            <w:pPr>
              <w:widowControl w:val="0"/>
              <w:spacing w:after="0" w:line="276" w:lineRule="auto"/>
              <w:jc w:val="center"/>
              <w:rPr>
                <w:rFonts w:cs="Times New Roman"/>
                <w:b/>
                <w:sz w:val="26"/>
                <w:szCs w:val="26"/>
              </w:rPr>
            </w:pPr>
          </w:p>
        </w:tc>
        <w:tc>
          <w:tcPr>
            <w:tcW w:w="525" w:type="pct"/>
            <w:tcBorders>
              <w:left w:val="single" w:color="auto" w:sz="4" w:space="0"/>
              <w:right w:val="single" w:color="auto" w:sz="4" w:space="0"/>
            </w:tcBorders>
            <w:shd w:val="clear" w:color="auto" w:fill="FFFFFF"/>
            <w:vAlign w:val="center"/>
          </w:tcPr>
          <w:p w14:paraId="21B63B22">
            <w:pPr>
              <w:widowControl w:val="0"/>
              <w:tabs>
                <w:tab w:val="left" w:pos="6405"/>
              </w:tabs>
              <w:spacing w:line="276" w:lineRule="auto"/>
              <w:jc w:val="center"/>
              <w:rPr>
                <w:rFonts w:eastAsia="Arial"/>
                <w:b/>
                <w:i/>
                <w:sz w:val="26"/>
                <w:szCs w:val="26"/>
              </w:rPr>
            </w:pPr>
            <w:r>
              <w:rPr>
                <w:rFonts w:eastAsia="Arial"/>
                <w:b/>
                <w:i/>
                <w:sz w:val="26"/>
                <w:szCs w:val="26"/>
              </w:rPr>
              <w:t>Vận dụng</w:t>
            </w:r>
          </w:p>
        </w:tc>
        <w:tc>
          <w:tcPr>
            <w:tcW w:w="2490" w:type="pct"/>
            <w:tcBorders>
              <w:left w:val="single" w:color="auto" w:sz="4" w:space="0"/>
              <w:right w:val="single" w:color="auto" w:sz="4" w:space="0"/>
            </w:tcBorders>
            <w:shd w:val="clear" w:color="auto" w:fill="FFFFFF"/>
          </w:tcPr>
          <w:p w14:paraId="1B51C8B0">
            <w:pPr>
              <w:widowControl w:val="0"/>
              <w:spacing w:line="276" w:lineRule="auto"/>
              <w:jc w:val="both"/>
              <w:rPr>
                <w:rFonts w:eastAsia="Arial"/>
                <w:b/>
                <w:i/>
                <w:sz w:val="26"/>
                <w:szCs w:val="26"/>
              </w:rPr>
            </w:pPr>
            <w:r>
              <w:rPr>
                <w:rFonts w:eastAsia="Arial"/>
                <w:sz w:val="26"/>
                <w:szCs w:val="26"/>
                <w:lang w:val="nl-NL"/>
              </w:rPr>
              <w:t xml:space="preserve">- </w:t>
            </w:r>
            <w:r>
              <w:rPr>
                <w:rFonts w:eastAsia="Arial"/>
                <w:sz w:val="26"/>
                <w:szCs w:val="26"/>
              </w:rPr>
              <w:t>Đề xuất được phương án đơn giản để hạn chế tiếng ồn ảnh hưởng đến sức khoẻ.</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55FFBF8">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6A7576FA">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691D6A7">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208C1195">
            <w:pPr>
              <w:widowControl w:val="0"/>
              <w:spacing w:after="0" w:line="276" w:lineRule="auto"/>
              <w:ind w:left="-116"/>
              <w:jc w:val="center"/>
              <w:rPr>
                <w:rFonts w:cs="Times New Roman"/>
                <w:sz w:val="26"/>
                <w:szCs w:val="26"/>
              </w:rPr>
            </w:pPr>
          </w:p>
        </w:tc>
      </w:tr>
      <w:tr w14:paraId="041F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692" w:type="pct"/>
            <w:gridSpan w:val="3"/>
            <w:tcBorders>
              <w:left w:val="single" w:color="auto" w:sz="4" w:space="0"/>
              <w:right w:val="single" w:color="auto" w:sz="4" w:space="0"/>
            </w:tcBorders>
            <w:shd w:val="clear" w:color="auto" w:fill="FFFFFF"/>
            <w:vAlign w:val="center"/>
          </w:tcPr>
          <w:p w14:paraId="5E399086">
            <w:pPr>
              <w:widowControl w:val="0"/>
              <w:spacing w:after="0" w:line="276" w:lineRule="auto"/>
              <w:jc w:val="both"/>
              <w:rPr>
                <w:rFonts w:eastAsia="Arial"/>
                <w:sz w:val="26"/>
                <w:szCs w:val="26"/>
                <w:lang w:val="nl-NL"/>
              </w:rPr>
            </w:pPr>
            <w:r>
              <w:rPr>
                <w:rFonts w:cs="Times New Roman"/>
                <w:b/>
                <w:bCs/>
                <w:iCs/>
                <w:sz w:val="26"/>
                <w:szCs w:val="26"/>
                <w:lang w:eastAsia="fr-FR"/>
              </w:rPr>
              <w:t>Chủ đề 5: Ánh sáng (8 tiết)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2B984F4">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55E459BB">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844161C">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5E74C67">
            <w:pPr>
              <w:widowControl w:val="0"/>
              <w:spacing w:after="0" w:line="276" w:lineRule="auto"/>
              <w:ind w:left="-116"/>
              <w:jc w:val="center"/>
              <w:rPr>
                <w:rFonts w:cs="Times New Roman"/>
                <w:sz w:val="26"/>
                <w:szCs w:val="26"/>
              </w:rPr>
            </w:pPr>
          </w:p>
        </w:tc>
      </w:tr>
      <w:tr w14:paraId="3392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77" w:type="pct"/>
            <w:vMerge w:val="restart"/>
            <w:tcBorders>
              <w:left w:val="single" w:color="auto" w:sz="4" w:space="0"/>
              <w:right w:val="single" w:color="auto" w:sz="4" w:space="0"/>
            </w:tcBorders>
            <w:shd w:val="clear" w:color="auto" w:fill="FFFFFF"/>
          </w:tcPr>
          <w:p w14:paraId="185E4522">
            <w:pPr>
              <w:widowControl w:val="0"/>
              <w:spacing w:line="276" w:lineRule="auto"/>
              <w:contextualSpacing/>
              <w:jc w:val="center"/>
              <w:rPr>
                <w:rFonts w:eastAsia="Arial"/>
                <w:b/>
                <w:sz w:val="26"/>
                <w:szCs w:val="26"/>
              </w:rPr>
            </w:pPr>
            <w:r>
              <w:rPr>
                <w:rFonts w:eastAsia="Arial"/>
                <w:b/>
                <w:bCs/>
                <w:sz w:val="26"/>
                <w:szCs w:val="26"/>
              </w:rPr>
              <w:t>Sự truyền ánh sáng</w:t>
            </w:r>
          </w:p>
        </w:tc>
        <w:tc>
          <w:tcPr>
            <w:tcW w:w="525" w:type="pct"/>
            <w:tcBorders>
              <w:left w:val="single" w:color="auto" w:sz="4" w:space="0"/>
              <w:right w:val="single" w:color="auto" w:sz="4" w:space="0"/>
            </w:tcBorders>
            <w:shd w:val="clear" w:color="auto" w:fill="FFFFFF"/>
          </w:tcPr>
          <w:p w14:paraId="2FC7AA89">
            <w:pPr>
              <w:widowControl w:val="0"/>
              <w:tabs>
                <w:tab w:val="left" w:pos="6405"/>
              </w:tabs>
              <w:spacing w:line="276" w:lineRule="auto"/>
              <w:jc w:val="center"/>
              <w:rPr>
                <w:rFonts w:eastAsia="Arial"/>
                <w:b/>
                <w:i/>
                <w:sz w:val="26"/>
                <w:szCs w:val="26"/>
              </w:rPr>
            </w:pPr>
            <w:r>
              <w:rPr>
                <w:rFonts w:eastAsia="Arial"/>
                <w:b/>
                <w:i/>
                <w:sz w:val="26"/>
                <w:szCs w:val="26"/>
              </w:rPr>
              <w:t>Nhận biết</w:t>
            </w:r>
          </w:p>
        </w:tc>
        <w:tc>
          <w:tcPr>
            <w:tcW w:w="2490" w:type="pct"/>
            <w:tcBorders>
              <w:left w:val="single" w:color="auto" w:sz="4" w:space="0"/>
              <w:right w:val="single" w:color="auto" w:sz="4" w:space="0"/>
            </w:tcBorders>
            <w:shd w:val="clear" w:color="auto" w:fill="FFFFFF"/>
          </w:tcPr>
          <w:p w14:paraId="70FEC831">
            <w:pPr>
              <w:widowControl w:val="0"/>
              <w:tabs>
                <w:tab w:val="left" w:pos="6405"/>
              </w:tabs>
              <w:spacing w:line="276" w:lineRule="auto"/>
              <w:rPr>
                <w:rFonts w:eastAsia="Arial"/>
                <w:sz w:val="26"/>
                <w:szCs w:val="26"/>
              </w:rPr>
            </w:pPr>
            <w:r>
              <w:rPr>
                <w:rFonts w:eastAsia="Arial"/>
                <w:sz w:val="26"/>
                <w:szCs w:val="26"/>
                <w:lang w:val="nl-NL"/>
              </w:rPr>
              <w:t xml:space="preserve">- </w:t>
            </w:r>
            <w:r>
              <w:rPr>
                <w:rFonts w:eastAsia="Arial"/>
                <w:sz w:val="26"/>
                <w:szCs w:val="26"/>
              </w:rPr>
              <w:t>Nêu được ánh sáng là một dạng của năng lượng.</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5162C42">
            <w:pPr>
              <w:widowControl w:val="0"/>
              <w:spacing w:after="0" w:line="276" w:lineRule="auto"/>
              <w:jc w:val="both"/>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DD0E765">
            <w:pPr>
              <w:widowControl w:val="0"/>
              <w:spacing w:after="0" w:line="276" w:lineRule="auto"/>
              <w:jc w:val="both"/>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15FA075">
            <w:pPr>
              <w:widowControl w:val="0"/>
              <w:spacing w:after="0" w:line="276" w:lineRule="auto"/>
              <w:jc w:val="both"/>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98635C4">
            <w:pPr>
              <w:widowControl w:val="0"/>
              <w:spacing w:after="0" w:line="276" w:lineRule="auto"/>
              <w:jc w:val="both"/>
              <w:rPr>
                <w:rFonts w:cs="Times New Roman"/>
                <w:sz w:val="26"/>
                <w:szCs w:val="26"/>
              </w:rPr>
            </w:pPr>
          </w:p>
        </w:tc>
      </w:tr>
      <w:tr w14:paraId="5AE1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50656F8E">
            <w:pPr>
              <w:widowControl w:val="0"/>
              <w:spacing w:line="276" w:lineRule="auto"/>
              <w:contextualSpacing/>
              <w:jc w:val="both"/>
              <w:rPr>
                <w:rFonts w:eastAsia="Arial"/>
                <w:sz w:val="26"/>
                <w:szCs w:val="26"/>
              </w:rPr>
            </w:pPr>
          </w:p>
        </w:tc>
        <w:tc>
          <w:tcPr>
            <w:tcW w:w="525" w:type="pct"/>
            <w:tcBorders>
              <w:left w:val="single" w:color="auto" w:sz="4" w:space="0"/>
              <w:right w:val="single" w:color="auto" w:sz="4" w:space="0"/>
            </w:tcBorders>
            <w:shd w:val="clear" w:color="auto" w:fill="FFFFFF"/>
            <w:vAlign w:val="center"/>
          </w:tcPr>
          <w:p w14:paraId="5D8DFBF5">
            <w:pPr>
              <w:widowControl w:val="0"/>
              <w:tabs>
                <w:tab w:val="left" w:pos="6405"/>
              </w:tabs>
              <w:spacing w:line="276" w:lineRule="auto"/>
              <w:jc w:val="both"/>
              <w:rPr>
                <w:rFonts w:eastAsia="Arial"/>
                <w:b/>
                <w:i/>
                <w:sz w:val="26"/>
                <w:szCs w:val="26"/>
              </w:rPr>
            </w:pPr>
            <w:r>
              <w:rPr>
                <w:rFonts w:eastAsia="Arial"/>
                <w:b/>
                <w:i/>
                <w:sz w:val="26"/>
                <w:szCs w:val="26"/>
              </w:rPr>
              <w:t>Thông hiểu</w:t>
            </w:r>
          </w:p>
          <w:p w14:paraId="5527070D">
            <w:pPr>
              <w:widowControl w:val="0"/>
              <w:tabs>
                <w:tab w:val="left" w:pos="6405"/>
              </w:tabs>
              <w:spacing w:line="276" w:lineRule="auto"/>
              <w:jc w:val="both"/>
              <w:rPr>
                <w:rFonts w:eastAsia="Arial"/>
                <w:b/>
                <w:i/>
                <w:sz w:val="26"/>
                <w:szCs w:val="26"/>
              </w:rPr>
            </w:pPr>
          </w:p>
        </w:tc>
        <w:tc>
          <w:tcPr>
            <w:tcW w:w="2490" w:type="pct"/>
            <w:tcBorders>
              <w:left w:val="single" w:color="auto" w:sz="4" w:space="0"/>
              <w:right w:val="single" w:color="auto" w:sz="4" w:space="0"/>
            </w:tcBorders>
            <w:shd w:val="clear" w:color="auto" w:fill="FFFFFF"/>
          </w:tcPr>
          <w:p w14:paraId="39310564">
            <w:pPr>
              <w:widowControl w:val="0"/>
              <w:tabs>
                <w:tab w:val="left" w:pos="6405"/>
              </w:tabs>
              <w:spacing w:line="276" w:lineRule="auto"/>
              <w:jc w:val="both"/>
              <w:rPr>
                <w:rFonts w:eastAsia="Arial"/>
                <w:sz w:val="26"/>
                <w:szCs w:val="26"/>
              </w:rPr>
            </w:pPr>
            <w:r>
              <w:rPr>
                <w:rFonts w:eastAsia="Arial"/>
                <w:sz w:val="26"/>
                <w:szCs w:val="26"/>
              </w:rPr>
              <w:t>- Mô tả được các bước tiến hành thí nghiệm thu được năng lượng ánh sáng.</w:t>
            </w:r>
          </w:p>
          <w:p w14:paraId="48FFDF8F">
            <w:pPr>
              <w:widowControl w:val="0"/>
              <w:tabs>
                <w:tab w:val="left" w:pos="6405"/>
              </w:tabs>
              <w:spacing w:line="276" w:lineRule="auto"/>
              <w:jc w:val="both"/>
              <w:rPr>
                <w:rFonts w:eastAsia="Arial"/>
                <w:sz w:val="26"/>
                <w:szCs w:val="26"/>
                <w:lang w:val="nl-NL"/>
              </w:rPr>
            </w:pPr>
            <w:r>
              <w:rPr>
                <w:rFonts w:eastAsia="Arial"/>
                <w:sz w:val="26"/>
                <w:szCs w:val="26"/>
              </w:rPr>
              <w:t>- Mô tả được các bước tiến hành thí nghiệm tạo ra được mô hình tia sáng bằng một chùm sáng hẹp song song.</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59895C3">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CB17E6C">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2122CE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71D5562">
            <w:pPr>
              <w:widowControl w:val="0"/>
              <w:spacing w:after="0" w:line="276" w:lineRule="auto"/>
              <w:ind w:left="-116"/>
              <w:jc w:val="center"/>
              <w:rPr>
                <w:rFonts w:cs="Times New Roman"/>
                <w:sz w:val="26"/>
                <w:szCs w:val="26"/>
              </w:rPr>
            </w:pPr>
          </w:p>
        </w:tc>
      </w:tr>
      <w:tr w14:paraId="58FF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50F0AE92">
            <w:pPr>
              <w:widowControl w:val="0"/>
              <w:spacing w:line="276" w:lineRule="auto"/>
              <w:contextualSpacing/>
              <w:jc w:val="both"/>
              <w:rPr>
                <w:rFonts w:eastAsia="Arial"/>
                <w:sz w:val="26"/>
                <w:szCs w:val="26"/>
              </w:rPr>
            </w:pPr>
          </w:p>
        </w:tc>
        <w:tc>
          <w:tcPr>
            <w:tcW w:w="525" w:type="pct"/>
            <w:tcBorders>
              <w:left w:val="single" w:color="auto" w:sz="4" w:space="0"/>
              <w:right w:val="single" w:color="auto" w:sz="4" w:space="0"/>
            </w:tcBorders>
            <w:shd w:val="clear" w:color="auto" w:fill="FFFFFF"/>
            <w:vAlign w:val="center"/>
          </w:tcPr>
          <w:p w14:paraId="253FDF2F">
            <w:pPr>
              <w:widowControl w:val="0"/>
              <w:tabs>
                <w:tab w:val="left" w:pos="6405"/>
              </w:tabs>
              <w:spacing w:line="276" w:lineRule="auto"/>
              <w:jc w:val="both"/>
              <w:rPr>
                <w:rFonts w:eastAsia="Arial"/>
                <w:b/>
                <w:i/>
                <w:sz w:val="26"/>
                <w:szCs w:val="26"/>
              </w:rPr>
            </w:pPr>
            <w:r>
              <w:rPr>
                <w:rFonts w:eastAsia="Arial"/>
                <w:b/>
                <w:i/>
                <w:sz w:val="26"/>
                <w:szCs w:val="26"/>
              </w:rPr>
              <w:t>Vận dụng</w:t>
            </w:r>
          </w:p>
          <w:p w14:paraId="2A6643CC">
            <w:pPr>
              <w:widowControl w:val="0"/>
              <w:tabs>
                <w:tab w:val="left" w:pos="6405"/>
              </w:tabs>
              <w:spacing w:line="276" w:lineRule="auto"/>
              <w:jc w:val="both"/>
              <w:rPr>
                <w:rFonts w:eastAsia="Arial"/>
                <w:b/>
                <w:i/>
                <w:sz w:val="26"/>
                <w:szCs w:val="26"/>
              </w:rPr>
            </w:pPr>
          </w:p>
        </w:tc>
        <w:tc>
          <w:tcPr>
            <w:tcW w:w="2490" w:type="pct"/>
            <w:tcBorders>
              <w:left w:val="single" w:color="auto" w:sz="4" w:space="0"/>
              <w:right w:val="single" w:color="auto" w:sz="4" w:space="0"/>
            </w:tcBorders>
            <w:shd w:val="clear" w:color="auto" w:fill="FFFFFF"/>
          </w:tcPr>
          <w:p w14:paraId="11EB5AA5">
            <w:pPr>
              <w:widowControl w:val="0"/>
              <w:tabs>
                <w:tab w:val="left" w:pos="6405"/>
              </w:tabs>
              <w:spacing w:line="276" w:lineRule="auto"/>
              <w:jc w:val="both"/>
              <w:rPr>
                <w:rFonts w:eastAsia="Arial"/>
                <w:sz w:val="26"/>
                <w:szCs w:val="26"/>
              </w:rPr>
            </w:pPr>
            <w:r>
              <w:rPr>
                <w:rFonts w:eastAsia="Arial"/>
                <w:sz w:val="26"/>
                <w:szCs w:val="26"/>
              </w:rPr>
              <w:t>- Thực hiện được thí nghiệm thu được năng lượng ánh sáng.</w:t>
            </w:r>
          </w:p>
          <w:p w14:paraId="411F9EDE">
            <w:pPr>
              <w:widowControl w:val="0"/>
              <w:tabs>
                <w:tab w:val="left" w:pos="6405"/>
              </w:tabs>
              <w:spacing w:line="276" w:lineRule="auto"/>
              <w:jc w:val="both"/>
              <w:rPr>
                <w:rFonts w:eastAsia="Arial"/>
                <w:sz w:val="26"/>
                <w:szCs w:val="26"/>
              </w:rPr>
            </w:pPr>
            <w:r>
              <w:rPr>
                <w:rFonts w:eastAsia="Arial"/>
                <w:sz w:val="26"/>
                <w:szCs w:val="26"/>
              </w:rPr>
              <w:t>- Thực hiện được thí nghiệm tạo ra được mô hình tia sáng bằng một chùm sáng hẹp song song.</w:t>
            </w:r>
          </w:p>
          <w:p w14:paraId="19E313B2">
            <w:pPr>
              <w:widowControl w:val="0"/>
              <w:tabs>
                <w:tab w:val="left" w:pos="6405"/>
              </w:tabs>
              <w:spacing w:line="276" w:lineRule="auto"/>
              <w:jc w:val="both"/>
              <w:rPr>
                <w:rFonts w:eastAsia="Arial"/>
                <w:sz w:val="26"/>
                <w:szCs w:val="26"/>
                <w:lang w:val="nl-NL"/>
              </w:rPr>
            </w:pPr>
            <w:r>
              <w:rPr>
                <w:rFonts w:eastAsia="Arial"/>
                <w:sz w:val="26"/>
                <w:szCs w:val="26"/>
              </w:rPr>
              <w:t>- Vẽ được hình biểu diễn vùng tối do nguồn sáng rộng và vùng tối do nguồn sáng hẹp.</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B485ABA">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A5B4D7E">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A91BA08">
            <w:pPr>
              <w:widowControl w:val="0"/>
              <w:spacing w:after="0" w:line="276" w:lineRule="auto"/>
              <w:jc w:val="both"/>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F77A70A">
            <w:pPr>
              <w:widowControl w:val="0"/>
              <w:spacing w:after="0" w:line="276" w:lineRule="auto"/>
              <w:ind w:left="-116"/>
              <w:jc w:val="center"/>
              <w:rPr>
                <w:rFonts w:cs="Times New Roman"/>
                <w:sz w:val="26"/>
                <w:szCs w:val="26"/>
              </w:rPr>
            </w:pPr>
          </w:p>
        </w:tc>
      </w:tr>
      <w:tr w14:paraId="1254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3692" w:type="pct"/>
            <w:gridSpan w:val="3"/>
            <w:tcBorders>
              <w:left w:val="single" w:color="auto" w:sz="4" w:space="0"/>
              <w:right w:val="single" w:color="auto" w:sz="4" w:space="0"/>
            </w:tcBorders>
            <w:shd w:val="clear" w:color="auto" w:fill="FFFFFF"/>
            <w:vAlign w:val="center"/>
          </w:tcPr>
          <w:p w14:paraId="3CB5EE60">
            <w:pPr>
              <w:widowControl w:val="0"/>
              <w:tabs>
                <w:tab w:val="left" w:pos="6405"/>
              </w:tabs>
              <w:spacing w:line="276" w:lineRule="auto"/>
              <w:jc w:val="both"/>
              <w:rPr>
                <w:rFonts w:eastAsia="Arial"/>
                <w:sz w:val="26"/>
                <w:szCs w:val="26"/>
              </w:rPr>
            </w:pPr>
            <w:r>
              <w:rPr>
                <w:rFonts w:eastAsia="Arial"/>
                <w:b/>
                <w:bCs/>
                <w:sz w:val="26"/>
                <w:szCs w:val="26"/>
              </w:rPr>
              <w:t>Chủ đề 6: Từ (8 tiết)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DBA1C58">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48014D8D">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FC038D5">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2A5C2012">
            <w:pPr>
              <w:widowControl w:val="0"/>
              <w:spacing w:after="0" w:line="276" w:lineRule="auto"/>
              <w:ind w:left="-116"/>
              <w:jc w:val="center"/>
              <w:rPr>
                <w:rFonts w:cs="Times New Roman"/>
                <w:sz w:val="26"/>
                <w:szCs w:val="26"/>
              </w:rPr>
            </w:pPr>
          </w:p>
        </w:tc>
      </w:tr>
      <w:tr w14:paraId="09FA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restart"/>
            <w:tcBorders>
              <w:left w:val="single" w:color="auto" w:sz="4" w:space="0"/>
              <w:right w:val="single" w:color="auto" w:sz="4" w:space="0"/>
            </w:tcBorders>
            <w:shd w:val="clear" w:color="auto" w:fill="FFFFFF"/>
            <w:vAlign w:val="center"/>
          </w:tcPr>
          <w:p w14:paraId="5AE72AD1">
            <w:pPr>
              <w:spacing w:after="0" w:line="240" w:lineRule="auto"/>
              <w:contextualSpacing/>
              <w:jc w:val="center"/>
              <w:rPr>
                <w:rFonts w:cs="Times New Roman"/>
                <w:b/>
                <w:bCs/>
                <w:sz w:val="26"/>
                <w:szCs w:val="26"/>
              </w:rPr>
            </w:pPr>
            <w:r>
              <w:rPr>
                <w:rFonts w:cs="Times New Roman"/>
                <w:b/>
                <w:bCs/>
                <w:sz w:val="26"/>
                <w:szCs w:val="26"/>
              </w:rPr>
              <w:t>Nam châm</w:t>
            </w:r>
          </w:p>
          <w:p w14:paraId="56D4CA32">
            <w:pPr>
              <w:widowControl w:val="0"/>
              <w:spacing w:after="0" w:line="240" w:lineRule="auto"/>
              <w:jc w:val="center"/>
              <w:rPr>
                <w:rFonts w:eastAsia="Calibri" w:cs="Times New Roman"/>
                <w:b/>
                <w:bCs/>
                <w:sz w:val="26"/>
                <w:szCs w:val="26"/>
              </w:rPr>
            </w:pPr>
          </w:p>
        </w:tc>
        <w:tc>
          <w:tcPr>
            <w:tcW w:w="525" w:type="pct"/>
            <w:tcBorders>
              <w:left w:val="single" w:color="auto" w:sz="4" w:space="0"/>
              <w:right w:val="single" w:color="auto" w:sz="4" w:space="0"/>
            </w:tcBorders>
            <w:shd w:val="clear" w:color="auto" w:fill="FFFFFF"/>
            <w:vAlign w:val="center"/>
          </w:tcPr>
          <w:p w14:paraId="3B724817">
            <w:pPr>
              <w:spacing w:after="0" w:line="240" w:lineRule="auto"/>
              <w:jc w:val="center"/>
              <w:rPr>
                <w:rFonts w:eastAsia="Calibri" w:cs="Times New Roman"/>
                <w:b/>
                <w:sz w:val="26"/>
                <w:szCs w:val="26"/>
              </w:rPr>
            </w:pPr>
            <w:r>
              <w:rPr>
                <w:rFonts w:eastAsia="Calibri" w:cs="Times New Roman"/>
                <w:b/>
                <w:sz w:val="26"/>
                <w:szCs w:val="26"/>
              </w:rPr>
              <w:t>Nhận biết</w:t>
            </w:r>
          </w:p>
        </w:tc>
        <w:tc>
          <w:tcPr>
            <w:tcW w:w="2490" w:type="pct"/>
            <w:tcBorders>
              <w:left w:val="single" w:color="auto" w:sz="4" w:space="0"/>
              <w:right w:val="single" w:color="auto" w:sz="4" w:space="0"/>
            </w:tcBorders>
            <w:shd w:val="clear" w:color="auto" w:fill="FFFFFF"/>
            <w:vAlign w:val="center"/>
          </w:tcPr>
          <w:p w14:paraId="722C9156">
            <w:pPr>
              <w:widowControl w:val="0"/>
              <w:tabs>
                <w:tab w:val="left" w:pos="6405"/>
              </w:tabs>
              <w:spacing w:after="0" w:line="240" w:lineRule="auto"/>
              <w:jc w:val="both"/>
              <w:rPr>
                <w:rFonts w:cs="Times New Roman"/>
                <w:sz w:val="26"/>
                <w:szCs w:val="26"/>
              </w:rPr>
            </w:pPr>
            <w:r>
              <w:rPr>
                <w:rFonts w:cs="Times New Roman"/>
                <w:sz w:val="26"/>
                <w:szCs w:val="26"/>
              </w:rPr>
              <w:t>- Xác định được cực Bắc và cực Nam của một thanh nam châm.</w:t>
            </w:r>
          </w:p>
          <w:p w14:paraId="4A251C87">
            <w:pPr>
              <w:widowControl w:val="0"/>
              <w:tabs>
                <w:tab w:val="left" w:pos="6405"/>
              </w:tabs>
              <w:spacing w:after="0" w:line="240" w:lineRule="auto"/>
              <w:jc w:val="both"/>
              <w:rPr>
                <w:rFonts w:cs="Times New Roman"/>
                <w:sz w:val="26"/>
                <w:szCs w:val="26"/>
              </w:rPr>
            </w:pPr>
            <w:r>
              <w:rPr>
                <w:rFonts w:cs="Times New Roman"/>
                <w:sz w:val="26"/>
                <w:szCs w:val="26"/>
              </w:rPr>
              <w:t xml:space="preserve">- </w:t>
            </w:r>
            <w:r>
              <w:rPr>
                <w:rFonts w:cs="Times New Roman"/>
                <w:sz w:val="26"/>
                <w:szCs w:val="26"/>
                <w:lang w:val="nl-NL"/>
              </w:rPr>
              <w:t>Nêu được sự tương tác giữa các từ cực của hai nam châm.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6E00FE6">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684DCD26">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BFC1D7D">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2C6A5107">
            <w:pPr>
              <w:widowControl w:val="0"/>
              <w:spacing w:after="0" w:line="276" w:lineRule="auto"/>
              <w:ind w:left="-116"/>
              <w:jc w:val="center"/>
              <w:rPr>
                <w:rFonts w:cs="Times New Roman"/>
                <w:sz w:val="26"/>
                <w:szCs w:val="26"/>
              </w:rPr>
            </w:pPr>
          </w:p>
        </w:tc>
      </w:tr>
      <w:tr w14:paraId="26DF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6DDFAC40">
            <w:pPr>
              <w:widowControl w:val="0"/>
              <w:spacing w:line="276" w:lineRule="auto"/>
              <w:contextualSpacing/>
              <w:jc w:val="both"/>
              <w:rPr>
                <w:rFonts w:eastAsia="Arial"/>
                <w:sz w:val="26"/>
                <w:szCs w:val="26"/>
              </w:rPr>
            </w:pPr>
          </w:p>
        </w:tc>
        <w:tc>
          <w:tcPr>
            <w:tcW w:w="525" w:type="pct"/>
            <w:tcBorders>
              <w:left w:val="single" w:color="auto" w:sz="4" w:space="0"/>
              <w:right w:val="single" w:color="auto" w:sz="4" w:space="0"/>
            </w:tcBorders>
            <w:shd w:val="clear" w:color="auto" w:fill="FFFFFF"/>
            <w:vAlign w:val="center"/>
          </w:tcPr>
          <w:p w14:paraId="6BCF0676">
            <w:pPr>
              <w:spacing w:after="0" w:line="240" w:lineRule="auto"/>
              <w:jc w:val="center"/>
              <w:rPr>
                <w:rFonts w:eastAsia="Calibri" w:cs="Times New Roman"/>
                <w:b/>
                <w:spacing w:val="-8"/>
                <w:sz w:val="26"/>
                <w:szCs w:val="26"/>
              </w:rPr>
            </w:pPr>
            <w:r>
              <w:rPr>
                <w:rFonts w:eastAsia="Calibri" w:cs="Times New Roman"/>
                <w:b/>
                <w:spacing w:val="-8"/>
                <w:sz w:val="26"/>
                <w:szCs w:val="26"/>
              </w:rPr>
              <w:t>Thông hiểu</w:t>
            </w:r>
          </w:p>
        </w:tc>
        <w:tc>
          <w:tcPr>
            <w:tcW w:w="2490" w:type="pct"/>
            <w:tcBorders>
              <w:left w:val="single" w:color="auto" w:sz="4" w:space="0"/>
              <w:right w:val="single" w:color="auto" w:sz="4" w:space="0"/>
            </w:tcBorders>
            <w:shd w:val="clear" w:color="auto" w:fill="FFFFFF"/>
            <w:vAlign w:val="center"/>
          </w:tcPr>
          <w:p w14:paraId="134388A7">
            <w:pPr>
              <w:widowControl w:val="0"/>
              <w:tabs>
                <w:tab w:val="left" w:pos="6405"/>
              </w:tabs>
              <w:spacing w:after="0" w:line="240" w:lineRule="auto"/>
              <w:jc w:val="both"/>
              <w:rPr>
                <w:rFonts w:cs="Times New Roman"/>
                <w:sz w:val="26"/>
                <w:szCs w:val="26"/>
                <w:lang w:val="nl-NL"/>
              </w:rPr>
            </w:pPr>
            <w:r>
              <w:rPr>
                <w:rFonts w:cs="Times New Roman"/>
                <w:sz w:val="26"/>
                <w:szCs w:val="26"/>
                <w:lang w:val="nl-NL"/>
              </w:rPr>
              <w:t>- Mô tả được hiện tượng chứng tỏ nam châm vĩnh cửu có từ tính.</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33931BD">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25B93DA5">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889C80E">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789D35A1">
            <w:pPr>
              <w:widowControl w:val="0"/>
              <w:spacing w:after="0" w:line="276" w:lineRule="auto"/>
              <w:ind w:left="-116"/>
              <w:jc w:val="center"/>
              <w:rPr>
                <w:rFonts w:cs="Times New Roman"/>
                <w:sz w:val="26"/>
                <w:szCs w:val="26"/>
              </w:rPr>
            </w:pPr>
          </w:p>
        </w:tc>
      </w:tr>
      <w:tr w14:paraId="7349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23714A88">
            <w:pPr>
              <w:widowControl w:val="0"/>
              <w:spacing w:line="276" w:lineRule="auto"/>
              <w:contextualSpacing/>
              <w:jc w:val="both"/>
              <w:rPr>
                <w:rFonts w:eastAsia="Arial"/>
                <w:sz w:val="26"/>
                <w:szCs w:val="26"/>
              </w:rPr>
            </w:pPr>
          </w:p>
        </w:tc>
        <w:tc>
          <w:tcPr>
            <w:tcW w:w="525" w:type="pct"/>
            <w:tcBorders>
              <w:left w:val="single" w:color="auto" w:sz="4" w:space="0"/>
              <w:right w:val="single" w:color="auto" w:sz="4" w:space="0"/>
            </w:tcBorders>
            <w:shd w:val="clear" w:color="auto" w:fill="FFFFFF"/>
            <w:vAlign w:val="center"/>
          </w:tcPr>
          <w:p w14:paraId="5D73B7E8">
            <w:pPr>
              <w:widowControl w:val="0"/>
              <w:tabs>
                <w:tab w:val="left" w:pos="6405"/>
              </w:tabs>
              <w:spacing w:line="276" w:lineRule="auto"/>
              <w:jc w:val="both"/>
              <w:rPr>
                <w:rFonts w:eastAsia="Arial"/>
                <w:b/>
                <w:i/>
                <w:sz w:val="26"/>
                <w:szCs w:val="26"/>
              </w:rPr>
            </w:pPr>
          </w:p>
        </w:tc>
        <w:tc>
          <w:tcPr>
            <w:tcW w:w="2490" w:type="pct"/>
            <w:tcBorders>
              <w:left w:val="single" w:color="auto" w:sz="4" w:space="0"/>
              <w:right w:val="single" w:color="auto" w:sz="4" w:space="0"/>
            </w:tcBorders>
            <w:shd w:val="clear" w:color="auto" w:fill="FFFFFF"/>
            <w:vAlign w:val="center"/>
          </w:tcPr>
          <w:p w14:paraId="03D35E53">
            <w:pPr>
              <w:spacing w:after="0" w:line="240" w:lineRule="auto"/>
              <w:jc w:val="both"/>
              <w:rPr>
                <w:rFonts w:eastAsia="Calibri" w:cs="Times New Roman"/>
                <w:sz w:val="26"/>
                <w:szCs w:val="26"/>
              </w:rPr>
            </w:pPr>
            <w:r>
              <w:rPr>
                <w:rFonts w:cs="Times New Roman"/>
                <w:sz w:val="26"/>
                <w:szCs w:val="26"/>
                <w:lang w:val="nl-NL"/>
              </w:rPr>
              <w:t>- Mô tả đư</w:t>
            </w:r>
            <w:r>
              <w:rPr>
                <w:rFonts w:cs="Times New Roman"/>
                <w:sz w:val="26"/>
                <w:szCs w:val="26"/>
                <w:lang w:val="nl-NL"/>
              </w:rPr>
              <w:softHyphen/>
            </w:r>
            <w:r>
              <w:rPr>
                <w:rFonts w:cs="Times New Roman"/>
                <w:sz w:val="26"/>
                <w:szCs w:val="26"/>
                <w:lang w:val="nl-NL"/>
              </w:rPr>
              <w:t>ợc cấu tạo và hoạt động của la bàn.</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24F305F">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24DE8F9E">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E2D214C">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671ABA80">
            <w:pPr>
              <w:widowControl w:val="0"/>
              <w:spacing w:after="0" w:line="276" w:lineRule="auto"/>
              <w:ind w:left="-116"/>
              <w:jc w:val="center"/>
              <w:rPr>
                <w:rFonts w:cs="Times New Roman"/>
                <w:sz w:val="26"/>
                <w:szCs w:val="26"/>
              </w:rPr>
            </w:pPr>
          </w:p>
        </w:tc>
      </w:tr>
      <w:tr w14:paraId="06EB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restart"/>
            <w:tcBorders>
              <w:left w:val="single" w:color="auto" w:sz="4" w:space="0"/>
              <w:right w:val="single" w:color="auto" w:sz="4" w:space="0"/>
            </w:tcBorders>
            <w:shd w:val="clear" w:color="auto" w:fill="FFFFFF"/>
            <w:vAlign w:val="center"/>
          </w:tcPr>
          <w:p w14:paraId="08E334EF">
            <w:pPr>
              <w:spacing w:after="0" w:line="240" w:lineRule="auto"/>
              <w:contextualSpacing/>
              <w:jc w:val="center"/>
              <w:rPr>
                <w:rFonts w:cs="Times New Roman"/>
                <w:b/>
                <w:bCs/>
                <w:sz w:val="26"/>
                <w:szCs w:val="26"/>
              </w:rPr>
            </w:pPr>
            <w:r>
              <w:rPr>
                <w:rFonts w:cs="Times New Roman"/>
                <w:b/>
                <w:bCs/>
                <w:sz w:val="26"/>
                <w:szCs w:val="26"/>
              </w:rPr>
              <w:t>Từ trường</w:t>
            </w:r>
          </w:p>
          <w:p w14:paraId="5F26043E">
            <w:pPr>
              <w:widowControl w:val="0"/>
              <w:spacing w:after="0" w:line="240" w:lineRule="auto"/>
              <w:jc w:val="center"/>
              <w:rPr>
                <w:rFonts w:eastAsia="Calibri" w:cs="Times New Roman"/>
                <w:b/>
                <w:bCs/>
                <w:sz w:val="26"/>
                <w:szCs w:val="26"/>
              </w:rPr>
            </w:pPr>
          </w:p>
        </w:tc>
        <w:tc>
          <w:tcPr>
            <w:tcW w:w="525" w:type="pct"/>
            <w:tcBorders>
              <w:left w:val="single" w:color="auto" w:sz="4" w:space="0"/>
              <w:right w:val="single" w:color="auto" w:sz="4" w:space="0"/>
            </w:tcBorders>
            <w:shd w:val="clear" w:color="auto" w:fill="FFFFFF"/>
            <w:vAlign w:val="center"/>
          </w:tcPr>
          <w:p w14:paraId="5EF55348">
            <w:pPr>
              <w:tabs>
                <w:tab w:val="left" w:pos="6405"/>
              </w:tabs>
              <w:spacing w:after="0" w:line="240" w:lineRule="auto"/>
              <w:jc w:val="center"/>
              <w:rPr>
                <w:rFonts w:cs="Times New Roman"/>
                <w:b/>
                <w:i/>
                <w:sz w:val="26"/>
                <w:szCs w:val="26"/>
              </w:rPr>
            </w:pPr>
            <w:r>
              <w:rPr>
                <w:rFonts w:cs="Times New Roman"/>
                <w:b/>
                <w:i/>
                <w:sz w:val="26"/>
                <w:szCs w:val="26"/>
              </w:rPr>
              <w:t>Nhận biết</w:t>
            </w:r>
          </w:p>
          <w:p w14:paraId="1185DC3F">
            <w:pPr>
              <w:spacing w:after="0" w:line="240" w:lineRule="auto"/>
              <w:jc w:val="center"/>
              <w:rPr>
                <w:rFonts w:eastAsia="Calibri" w:cs="Times New Roman"/>
                <w:b/>
                <w:sz w:val="26"/>
                <w:szCs w:val="26"/>
              </w:rPr>
            </w:pPr>
          </w:p>
        </w:tc>
        <w:tc>
          <w:tcPr>
            <w:tcW w:w="2490" w:type="pct"/>
            <w:tcBorders>
              <w:left w:val="single" w:color="auto" w:sz="4" w:space="0"/>
              <w:right w:val="single" w:color="auto" w:sz="4" w:space="0"/>
            </w:tcBorders>
            <w:shd w:val="clear" w:color="auto" w:fill="FFFFFF"/>
            <w:vAlign w:val="center"/>
          </w:tcPr>
          <w:p w14:paraId="66FC9200">
            <w:pPr>
              <w:tabs>
                <w:tab w:val="left" w:pos="6405"/>
              </w:tabs>
              <w:spacing w:after="0" w:line="240" w:lineRule="auto"/>
              <w:jc w:val="both"/>
              <w:rPr>
                <w:rFonts w:cs="Times New Roman"/>
                <w:sz w:val="26"/>
                <w:szCs w:val="26"/>
              </w:rPr>
            </w:pPr>
            <w:r>
              <w:rPr>
                <w:rFonts w:cs="Times New Roman"/>
                <w:sz w:val="26"/>
                <w:szCs w:val="26"/>
              </w:rPr>
              <w:t>- Nêu được vùng không gian bao quanh một nam châm (hoặc dây dẫn mang dòng điện), mà vật liệu có tính chất từ đặt trong nó chịu tác dụng lực từ, được gọi là từ trường.</w:t>
            </w:r>
          </w:p>
          <w:p w14:paraId="6BB76B29">
            <w:pPr>
              <w:tabs>
                <w:tab w:val="left" w:pos="6405"/>
              </w:tabs>
              <w:spacing w:after="0" w:line="240" w:lineRule="auto"/>
              <w:jc w:val="both"/>
              <w:rPr>
                <w:rFonts w:cs="Times New Roman"/>
                <w:sz w:val="26"/>
                <w:szCs w:val="26"/>
              </w:rPr>
            </w:pPr>
            <w:r>
              <w:rPr>
                <w:rFonts w:cs="Times New Roman"/>
                <w:sz w:val="26"/>
                <w:szCs w:val="26"/>
              </w:rPr>
              <w:t>- Nêu được khái niệm từ phổ và tạo được từ phổ bằng mạt sắt và nam châm.</w:t>
            </w:r>
          </w:p>
          <w:p w14:paraId="2F91B126">
            <w:pPr>
              <w:tabs>
                <w:tab w:val="left" w:pos="6405"/>
              </w:tabs>
              <w:spacing w:after="0" w:line="240" w:lineRule="auto"/>
              <w:jc w:val="both"/>
              <w:rPr>
                <w:rFonts w:cs="Times New Roman"/>
                <w:b/>
                <w:i/>
                <w:sz w:val="26"/>
                <w:szCs w:val="26"/>
              </w:rPr>
            </w:pPr>
            <w:r>
              <w:rPr>
                <w:rFonts w:cs="Times New Roman"/>
                <w:sz w:val="26"/>
                <w:szCs w:val="26"/>
              </w:rPr>
              <w:t>- Nêu được khái niệm đường sức từ.</w:t>
            </w:r>
          </w:p>
          <w:p w14:paraId="307D18B2">
            <w:pPr>
              <w:tabs>
                <w:tab w:val="left" w:pos="6405"/>
              </w:tabs>
              <w:spacing w:after="0" w:line="240" w:lineRule="auto"/>
              <w:jc w:val="both"/>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69109C4">
            <w:pPr>
              <w:widowControl w:val="0"/>
              <w:spacing w:after="0" w:line="276" w:lineRule="auto"/>
              <w:jc w:val="center"/>
              <w:rPr>
                <w:rFonts w:cs="Times New Roman"/>
                <w:sz w:val="26"/>
                <w:szCs w:val="26"/>
              </w:rPr>
            </w:pPr>
          </w:p>
          <w:p w14:paraId="3C8438D9">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79E55EA">
            <w:pPr>
              <w:widowControl w:val="0"/>
              <w:spacing w:after="0" w:line="276" w:lineRule="auto"/>
              <w:ind w:left="-116"/>
              <w:jc w:val="center"/>
              <w:rPr>
                <w:rFonts w:cs="Times New Roman"/>
                <w:sz w:val="26"/>
                <w:szCs w:val="26"/>
              </w:rPr>
            </w:pPr>
            <w:r>
              <w:rPr>
                <w:rFonts w:cs="Times New Roman"/>
                <w:sz w:val="26"/>
                <w:szCs w:val="26"/>
              </w:rPr>
              <w:t>2</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192EA8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5BF4BE7A">
            <w:pPr>
              <w:widowControl w:val="0"/>
              <w:spacing w:after="0" w:line="276" w:lineRule="auto"/>
              <w:ind w:left="-116"/>
              <w:jc w:val="center"/>
              <w:rPr>
                <w:rFonts w:cs="Times New Roman"/>
                <w:sz w:val="26"/>
                <w:szCs w:val="26"/>
              </w:rPr>
            </w:pPr>
            <w:r>
              <w:rPr>
                <w:rFonts w:cs="Times New Roman"/>
                <w:sz w:val="26"/>
                <w:szCs w:val="26"/>
              </w:rPr>
              <w:t>C1,2</w:t>
            </w:r>
          </w:p>
        </w:tc>
      </w:tr>
      <w:tr w14:paraId="3E70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vMerge w:val="continue"/>
            <w:tcBorders>
              <w:left w:val="single" w:color="auto" w:sz="4" w:space="0"/>
              <w:right w:val="single" w:color="auto" w:sz="4" w:space="0"/>
            </w:tcBorders>
            <w:shd w:val="clear" w:color="auto" w:fill="FFFFFF"/>
            <w:vAlign w:val="center"/>
          </w:tcPr>
          <w:p w14:paraId="2F64B8E0">
            <w:pPr>
              <w:widowControl w:val="0"/>
              <w:spacing w:line="276" w:lineRule="auto"/>
              <w:contextualSpacing/>
              <w:jc w:val="center"/>
              <w:rPr>
                <w:rFonts w:eastAsia="Arial"/>
                <w:b/>
                <w:bCs/>
                <w:sz w:val="26"/>
                <w:szCs w:val="26"/>
              </w:rPr>
            </w:pPr>
          </w:p>
        </w:tc>
        <w:tc>
          <w:tcPr>
            <w:tcW w:w="525" w:type="pct"/>
            <w:tcBorders>
              <w:left w:val="single" w:color="auto" w:sz="4" w:space="0"/>
              <w:right w:val="single" w:color="auto" w:sz="4" w:space="0"/>
            </w:tcBorders>
            <w:shd w:val="clear" w:color="auto" w:fill="FFFFFF"/>
            <w:vAlign w:val="center"/>
          </w:tcPr>
          <w:p w14:paraId="52214261">
            <w:pPr>
              <w:tabs>
                <w:tab w:val="left" w:pos="6405"/>
              </w:tabs>
              <w:spacing w:after="0" w:line="240" w:lineRule="auto"/>
              <w:jc w:val="center"/>
              <w:rPr>
                <w:rFonts w:cs="Times New Roman"/>
                <w:b/>
                <w:i/>
                <w:sz w:val="26"/>
                <w:szCs w:val="26"/>
              </w:rPr>
            </w:pPr>
            <w:r>
              <w:rPr>
                <w:rFonts w:cs="Times New Roman"/>
                <w:b/>
                <w:i/>
                <w:sz w:val="26"/>
                <w:szCs w:val="26"/>
              </w:rPr>
              <w:t>Vận dụng</w:t>
            </w:r>
          </w:p>
          <w:p w14:paraId="7F6155F7">
            <w:pPr>
              <w:spacing w:after="0" w:line="240" w:lineRule="auto"/>
              <w:jc w:val="center"/>
              <w:rPr>
                <w:rFonts w:eastAsia="Calibri" w:cs="Times New Roman"/>
                <w:b/>
                <w:sz w:val="26"/>
                <w:szCs w:val="26"/>
              </w:rPr>
            </w:pPr>
          </w:p>
        </w:tc>
        <w:tc>
          <w:tcPr>
            <w:tcW w:w="2490" w:type="pct"/>
            <w:tcBorders>
              <w:left w:val="single" w:color="auto" w:sz="4" w:space="0"/>
              <w:right w:val="single" w:color="auto" w:sz="4" w:space="0"/>
            </w:tcBorders>
            <w:shd w:val="clear" w:color="auto" w:fill="FFFFFF"/>
            <w:vAlign w:val="center"/>
          </w:tcPr>
          <w:p w14:paraId="57A4BF83">
            <w:pPr>
              <w:tabs>
                <w:tab w:val="left" w:pos="6405"/>
              </w:tabs>
              <w:spacing w:after="0" w:line="240" w:lineRule="auto"/>
              <w:jc w:val="both"/>
              <w:rPr>
                <w:rFonts w:cs="Times New Roman"/>
                <w:sz w:val="26"/>
                <w:szCs w:val="26"/>
              </w:rPr>
            </w:pPr>
            <w:r>
              <w:rPr>
                <w:rFonts w:cs="Times New Roman"/>
                <w:sz w:val="26"/>
                <w:szCs w:val="26"/>
                <w:lang w:val="nl-NL"/>
              </w:rPr>
              <w:t xml:space="preserve">- </w:t>
            </w:r>
            <w:r>
              <w:rPr>
                <w:rFonts w:cs="Times New Roman"/>
                <w:sz w:val="26"/>
                <w:szCs w:val="26"/>
              </w:rPr>
              <w:t>Vẽ được đường sức từ quanh một thanh nam châm.</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77EA8C6">
            <w:pPr>
              <w:widowControl w:val="0"/>
              <w:spacing w:after="0" w:line="276" w:lineRule="auto"/>
              <w:jc w:val="center"/>
              <w:rPr>
                <w:rFonts w:cs="Times New Roman"/>
                <w:sz w:val="26"/>
                <w:szCs w:val="26"/>
              </w:rPr>
            </w:pPr>
            <w:r>
              <w:rPr>
                <w:rFonts w:cs="Times New Roman"/>
                <w:sz w:val="26"/>
                <w:szCs w:val="26"/>
              </w:rPr>
              <w:t>1</w:t>
            </w: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72A0987F">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EDA3096">
            <w:pPr>
              <w:widowControl w:val="0"/>
              <w:spacing w:after="0" w:line="276" w:lineRule="auto"/>
              <w:jc w:val="center"/>
              <w:rPr>
                <w:rFonts w:cs="Times New Roman"/>
                <w:sz w:val="26"/>
                <w:szCs w:val="26"/>
              </w:rPr>
            </w:pPr>
            <w:r>
              <w:rPr>
                <w:rFonts w:cs="Times New Roman"/>
                <w:sz w:val="26"/>
                <w:szCs w:val="26"/>
              </w:rPr>
              <w:t>C13</w:t>
            </w: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96C8BB7">
            <w:pPr>
              <w:widowControl w:val="0"/>
              <w:spacing w:after="0" w:line="276" w:lineRule="auto"/>
              <w:ind w:left="-116"/>
              <w:jc w:val="center"/>
              <w:rPr>
                <w:rFonts w:cs="Times New Roman"/>
                <w:sz w:val="26"/>
                <w:szCs w:val="26"/>
              </w:rPr>
            </w:pPr>
          </w:p>
        </w:tc>
      </w:tr>
      <w:tr w14:paraId="77BD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tcBorders>
              <w:left w:val="single" w:color="auto" w:sz="4" w:space="0"/>
              <w:right w:val="single" w:color="auto" w:sz="4" w:space="0"/>
            </w:tcBorders>
            <w:shd w:val="clear" w:color="auto" w:fill="FFFFFF"/>
            <w:vAlign w:val="center"/>
          </w:tcPr>
          <w:p w14:paraId="1EA37B1F">
            <w:pPr>
              <w:spacing w:after="0" w:line="240" w:lineRule="auto"/>
              <w:contextualSpacing/>
              <w:jc w:val="center"/>
              <w:rPr>
                <w:rFonts w:cs="Times New Roman"/>
                <w:b/>
                <w:bCs/>
                <w:sz w:val="26"/>
                <w:szCs w:val="26"/>
              </w:rPr>
            </w:pPr>
            <w:r>
              <w:rPr>
                <w:rFonts w:cs="Times New Roman"/>
                <w:b/>
                <w:bCs/>
                <w:sz w:val="26"/>
                <w:szCs w:val="26"/>
              </w:rPr>
              <w:t>Từ trường Trái Đất</w:t>
            </w:r>
          </w:p>
          <w:p w14:paraId="39B1B2DB">
            <w:pPr>
              <w:widowControl w:val="0"/>
              <w:spacing w:after="0" w:line="240" w:lineRule="auto"/>
              <w:jc w:val="center"/>
              <w:rPr>
                <w:rFonts w:eastAsia="Calibri" w:cs="Times New Roman"/>
                <w:b/>
                <w:bCs/>
                <w:sz w:val="26"/>
                <w:szCs w:val="26"/>
              </w:rPr>
            </w:pPr>
          </w:p>
        </w:tc>
        <w:tc>
          <w:tcPr>
            <w:tcW w:w="525" w:type="pct"/>
            <w:tcBorders>
              <w:left w:val="single" w:color="auto" w:sz="4" w:space="0"/>
              <w:right w:val="single" w:color="auto" w:sz="4" w:space="0"/>
            </w:tcBorders>
            <w:shd w:val="clear" w:color="auto" w:fill="FFFFFF"/>
            <w:vAlign w:val="center"/>
          </w:tcPr>
          <w:p w14:paraId="6DE4DD17">
            <w:pPr>
              <w:tabs>
                <w:tab w:val="left" w:pos="6405"/>
              </w:tabs>
              <w:spacing w:after="0" w:line="240" w:lineRule="auto"/>
              <w:jc w:val="center"/>
              <w:rPr>
                <w:rFonts w:cs="Times New Roman"/>
                <w:b/>
                <w:i/>
                <w:sz w:val="26"/>
                <w:szCs w:val="26"/>
              </w:rPr>
            </w:pPr>
            <w:r>
              <w:rPr>
                <w:rFonts w:cs="Times New Roman"/>
                <w:b/>
                <w:i/>
                <w:sz w:val="26"/>
                <w:szCs w:val="26"/>
              </w:rPr>
              <w:t>Nhận biết</w:t>
            </w:r>
          </w:p>
          <w:p w14:paraId="03CFA218">
            <w:pPr>
              <w:spacing w:after="0" w:line="240" w:lineRule="auto"/>
              <w:jc w:val="center"/>
              <w:rPr>
                <w:rFonts w:eastAsia="Calibri" w:cs="Times New Roman"/>
                <w:b/>
                <w:sz w:val="26"/>
                <w:szCs w:val="26"/>
              </w:rPr>
            </w:pPr>
          </w:p>
        </w:tc>
        <w:tc>
          <w:tcPr>
            <w:tcW w:w="2490" w:type="pct"/>
            <w:tcBorders>
              <w:left w:val="single" w:color="auto" w:sz="4" w:space="0"/>
              <w:right w:val="single" w:color="auto" w:sz="4" w:space="0"/>
            </w:tcBorders>
            <w:shd w:val="clear" w:color="auto" w:fill="FFFFFF"/>
          </w:tcPr>
          <w:p w14:paraId="788BBEEB">
            <w:pPr>
              <w:tabs>
                <w:tab w:val="left" w:pos="6405"/>
              </w:tabs>
              <w:spacing w:after="0" w:line="240" w:lineRule="auto"/>
              <w:jc w:val="both"/>
              <w:rPr>
                <w:rFonts w:cs="Times New Roman"/>
                <w:sz w:val="26"/>
                <w:szCs w:val="26"/>
              </w:rPr>
            </w:pPr>
            <w:r>
              <w:rPr>
                <w:rFonts w:cs="Times New Roman"/>
                <w:sz w:val="26"/>
                <w:szCs w:val="26"/>
              </w:rPr>
              <w:t>- Dựa vào ảnh (hoặc hình vẽ, đoạn phim khoa học) khẳng định được Trái Đất có từ trường.</w:t>
            </w:r>
          </w:p>
          <w:p w14:paraId="447544AF">
            <w:pPr>
              <w:tabs>
                <w:tab w:val="left" w:pos="6405"/>
              </w:tabs>
              <w:spacing w:after="0" w:line="240" w:lineRule="auto"/>
              <w:jc w:val="both"/>
              <w:rPr>
                <w:rFonts w:cs="Times New Roman"/>
                <w:b/>
                <w:i/>
                <w:sz w:val="26"/>
                <w:szCs w:val="26"/>
              </w:rPr>
            </w:pPr>
            <w:r>
              <w:rPr>
                <w:rFonts w:cs="Times New Roman"/>
                <w:sz w:val="26"/>
                <w:szCs w:val="26"/>
              </w:rPr>
              <w:t>- Nêu được cực Bắc địa từ và cực Bắc địa lí không trùng nhau.</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2BC3C7C">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58BC84A1">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5179F1C">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0B45498">
            <w:pPr>
              <w:widowControl w:val="0"/>
              <w:spacing w:after="0" w:line="276" w:lineRule="auto"/>
              <w:ind w:left="-116"/>
              <w:jc w:val="center"/>
              <w:rPr>
                <w:rFonts w:cs="Times New Roman"/>
                <w:sz w:val="26"/>
                <w:szCs w:val="26"/>
              </w:rPr>
            </w:pPr>
          </w:p>
        </w:tc>
      </w:tr>
      <w:tr w14:paraId="3281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blHeader/>
          <w:jc w:val="center"/>
        </w:trPr>
        <w:tc>
          <w:tcPr>
            <w:tcW w:w="677" w:type="pct"/>
            <w:tcBorders>
              <w:left w:val="single" w:color="auto" w:sz="4" w:space="0"/>
              <w:right w:val="single" w:color="auto" w:sz="4" w:space="0"/>
            </w:tcBorders>
            <w:shd w:val="clear" w:color="auto" w:fill="FFFFFF"/>
            <w:vAlign w:val="center"/>
          </w:tcPr>
          <w:p w14:paraId="6A5B1F83">
            <w:pPr>
              <w:widowControl w:val="0"/>
              <w:spacing w:after="0" w:line="240" w:lineRule="auto"/>
              <w:jc w:val="center"/>
              <w:rPr>
                <w:rFonts w:eastAsia="Calibri" w:cs="Times New Roman"/>
                <w:b/>
                <w:bCs/>
                <w:sz w:val="26"/>
                <w:szCs w:val="26"/>
              </w:rPr>
            </w:pPr>
            <w:r>
              <w:rPr>
                <w:rFonts w:cs="Times New Roman"/>
                <w:b/>
                <w:bCs/>
                <w:sz w:val="26"/>
                <w:szCs w:val="26"/>
              </w:rPr>
              <w:t>Nam châm điện</w:t>
            </w:r>
          </w:p>
        </w:tc>
        <w:tc>
          <w:tcPr>
            <w:tcW w:w="525" w:type="pct"/>
            <w:tcBorders>
              <w:left w:val="single" w:color="auto" w:sz="4" w:space="0"/>
              <w:right w:val="single" w:color="auto" w:sz="4" w:space="0"/>
            </w:tcBorders>
            <w:shd w:val="clear" w:color="auto" w:fill="FFFFFF"/>
            <w:vAlign w:val="center"/>
          </w:tcPr>
          <w:p w14:paraId="45543C07">
            <w:pPr>
              <w:tabs>
                <w:tab w:val="left" w:pos="6405"/>
              </w:tabs>
              <w:spacing w:after="0" w:line="240" w:lineRule="auto"/>
              <w:jc w:val="center"/>
              <w:rPr>
                <w:rFonts w:cs="Times New Roman"/>
                <w:b/>
                <w:i/>
                <w:sz w:val="26"/>
                <w:szCs w:val="26"/>
              </w:rPr>
            </w:pPr>
            <w:r>
              <w:rPr>
                <w:rFonts w:cs="Times New Roman"/>
                <w:b/>
                <w:i/>
                <w:sz w:val="26"/>
                <w:szCs w:val="26"/>
              </w:rPr>
              <w:t>Vận dụng</w:t>
            </w:r>
          </w:p>
          <w:p w14:paraId="18D9D2FB">
            <w:pPr>
              <w:spacing w:after="0" w:line="240" w:lineRule="auto"/>
              <w:jc w:val="center"/>
              <w:rPr>
                <w:rFonts w:eastAsia="Calibri" w:cs="Times New Roman"/>
                <w:b/>
                <w:sz w:val="26"/>
                <w:szCs w:val="26"/>
              </w:rPr>
            </w:pPr>
          </w:p>
        </w:tc>
        <w:tc>
          <w:tcPr>
            <w:tcW w:w="2490" w:type="pct"/>
            <w:tcBorders>
              <w:left w:val="single" w:color="auto" w:sz="4" w:space="0"/>
              <w:right w:val="single" w:color="auto" w:sz="4" w:space="0"/>
            </w:tcBorders>
            <w:shd w:val="clear" w:color="auto" w:fill="FFFFFF"/>
            <w:vAlign w:val="center"/>
          </w:tcPr>
          <w:p w14:paraId="084401F1">
            <w:pPr>
              <w:tabs>
                <w:tab w:val="left" w:pos="6405"/>
              </w:tabs>
              <w:spacing w:after="0" w:line="240" w:lineRule="auto"/>
              <w:jc w:val="both"/>
              <w:rPr>
                <w:rFonts w:cs="Times New Roman"/>
                <w:sz w:val="26"/>
                <w:szCs w:val="26"/>
              </w:rPr>
            </w:pPr>
            <w:r>
              <w:rPr>
                <w:rFonts w:cs="Times New Roman"/>
                <w:sz w:val="26"/>
                <w:szCs w:val="26"/>
              </w:rPr>
              <w:t>- Chế tạo được nam châm điện đơn giản và làm thay đổi được từ trường của nó bằng thay đổi dòng điện.</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97C7F7E">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4B2B07BA">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4CE0A52">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F268395">
            <w:pPr>
              <w:widowControl w:val="0"/>
              <w:spacing w:after="0" w:line="276" w:lineRule="auto"/>
              <w:ind w:left="-116"/>
              <w:jc w:val="center"/>
              <w:rPr>
                <w:rFonts w:cs="Times New Roman"/>
                <w:sz w:val="26"/>
                <w:szCs w:val="26"/>
              </w:rPr>
            </w:pPr>
          </w:p>
        </w:tc>
      </w:tr>
      <w:tr w14:paraId="3D52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692" w:type="pct"/>
            <w:gridSpan w:val="3"/>
            <w:tcBorders>
              <w:left w:val="single" w:color="auto" w:sz="4" w:space="0"/>
              <w:right w:val="single" w:color="auto" w:sz="4" w:space="0"/>
            </w:tcBorders>
            <w:shd w:val="clear" w:color="auto" w:fill="FFFFFF"/>
            <w:vAlign w:val="center"/>
          </w:tcPr>
          <w:p w14:paraId="77E667B2">
            <w:pPr>
              <w:widowControl w:val="0"/>
              <w:spacing w:after="0" w:line="276" w:lineRule="auto"/>
              <w:jc w:val="both"/>
              <w:rPr>
                <w:rFonts w:cs="Times New Roman"/>
                <w:b/>
                <w:bCs/>
                <w:i/>
                <w:iCs/>
                <w:sz w:val="26"/>
                <w:szCs w:val="26"/>
              </w:rPr>
            </w:pPr>
            <w:r>
              <w:rPr>
                <w:rFonts w:cs="Times New Roman"/>
                <w:b/>
                <w:bCs/>
                <w:iCs/>
                <w:sz w:val="26"/>
                <w:szCs w:val="26"/>
                <w:lang w:eastAsia="fr-FR"/>
              </w:rPr>
              <w:t>Chủ đề 7: Trao đổi chất và chuyển hóa năng lượng ở sinh vật (1 tiết)</w:t>
            </w:r>
          </w:p>
        </w:tc>
        <w:tc>
          <w:tcPr>
            <w:tcW w:w="320" w:type="pct"/>
            <w:tcBorders>
              <w:left w:val="single" w:color="auto" w:sz="4" w:space="0"/>
              <w:right w:val="single" w:color="auto" w:sz="4" w:space="0"/>
            </w:tcBorders>
            <w:shd w:val="clear" w:color="auto" w:fill="FFFFFF"/>
            <w:vAlign w:val="center"/>
          </w:tcPr>
          <w:p w14:paraId="2EBBA68E">
            <w:pPr>
              <w:widowControl w:val="0"/>
              <w:spacing w:after="0" w:line="276" w:lineRule="auto"/>
              <w:rPr>
                <w:rFonts w:cs="Times New Roman"/>
                <w:b/>
                <w:bCs/>
                <w:i/>
                <w:iCs/>
                <w:sz w:val="26"/>
                <w:szCs w:val="26"/>
              </w:rPr>
            </w:pPr>
          </w:p>
        </w:tc>
        <w:tc>
          <w:tcPr>
            <w:tcW w:w="323" w:type="pct"/>
            <w:tcBorders>
              <w:left w:val="single" w:color="auto" w:sz="4" w:space="0"/>
              <w:right w:val="single" w:color="auto" w:sz="4" w:space="0"/>
            </w:tcBorders>
            <w:shd w:val="clear" w:color="auto" w:fill="FFFFFF"/>
            <w:vAlign w:val="center"/>
          </w:tcPr>
          <w:p w14:paraId="023DDF72">
            <w:pPr>
              <w:widowControl w:val="0"/>
              <w:spacing w:after="0" w:line="276" w:lineRule="auto"/>
              <w:rPr>
                <w:rFonts w:cs="Times New Roman"/>
                <w:b/>
                <w:bCs/>
                <w:i/>
                <w:iCs/>
                <w:sz w:val="26"/>
                <w:szCs w:val="26"/>
              </w:rPr>
            </w:pPr>
          </w:p>
        </w:tc>
        <w:tc>
          <w:tcPr>
            <w:tcW w:w="320" w:type="pct"/>
            <w:tcBorders>
              <w:left w:val="single" w:color="auto" w:sz="4" w:space="0"/>
              <w:right w:val="single" w:color="auto" w:sz="4" w:space="0"/>
            </w:tcBorders>
            <w:shd w:val="clear" w:color="auto" w:fill="FFFFFF"/>
            <w:vAlign w:val="center"/>
          </w:tcPr>
          <w:p w14:paraId="1CF55A30">
            <w:pPr>
              <w:widowControl w:val="0"/>
              <w:spacing w:after="0" w:line="276" w:lineRule="auto"/>
              <w:rPr>
                <w:rFonts w:cs="Times New Roman"/>
                <w:b/>
                <w:bCs/>
                <w:i/>
                <w:iCs/>
                <w:sz w:val="26"/>
                <w:szCs w:val="26"/>
              </w:rPr>
            </w:pPr>
          </w:p>
        </w:tc>
        <w:tc>
          <w:tcPr>
            <w:tcW w:w="345" w:type="pct"/>
            <w:tcBorders>
              <w:left w:val="single" w:color="auto" w:sz="4" w:space="0"/>
              <w:right w:val="single" w:color="auto" w:sz="4" w:space="0"/>
            </w:tcBorders>
            <w:shd w:val="clear" w:color="auto" w:fill="FFFFFF"/>
            <w:vAlign w:val="center"/>
          </w:tcPr>
          <w:p w14:paraId="51E8AD94">
            <w:pPr>
              <w:widowControl w:val="0"/>
              <w:spacing w:after="0" w:line="276" w:lineRule="auto"/>
              <w:rPr>
                <w:rFonts w:cs="Times New Roman"/>
                <w:b/>
                <w:bCs/>
                <w:i/>
                <w:iCs/>
                <w:sz w:val="26"/>
                <w:szCs w:val="26"/>
              </w:rPr>
            </w:pPr>
          </w:p>
        </w:tc>
      </w:tr>
      <w:tr w14:paraId="0241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tcBorders>
              <w:left w:val="single" w:color="auto" w:sz="4" w:space="0"/>
              <w:right w:val="single" w:color="auto" w:sz="4" w:space="0"/>
            </w:tcBorders>
            <w:shd w:val="clear" w:color="auto" w:fill="FFFFFF"/>
          </w:tcPr>
          <w:p w14:paraId="7094C721">
            <w:pPr>
              <w:widowControl w:val="0"/>
              <w:spacing w:after="0" w:line="276" w:lineRule="auto"/>
              <w:jc w:val="center"/>
              <w:rPr>
                <w:rFonts w:cs="Times New Roman"/>
                <w:b/>
                <w:sz w:val="26"/>
                <w:szCs w:val="26"/>
              </w:rPr>
            </w:pPr>
            <w:r>
              <w:rPr>
                <w:rStyle w:val="18"/>
                <w:rFonts w:ascii="Times New Roman" w:hAnsi="Times New Roman" w:cs="Times New Roman"/>
                <w:b/>
                <w:bCs/>
                <w:color w:val="auto"/>
                <w:sz w:val="26"/>
                <w:szCs w:val="26"/>
              </w:rPr>
              <w:t>Thực hành chứng minh thân vận chuyển nước và lá thoát hơi nước</w:t>
            </w:r>
          </w:p>
        </w:tc>
        <w:tc>
          <w:tcPr>
            <w:tcW w:w="525" w:type="pct"/>
            <w:tcBorders>
              <w:left w:val="single" w:color="auto" w:sz="4" w:space="0"/>
              <w:right w:val="single" w:color="auto" w:sz="4" w:space="0"/>
            </w:tcBorders>
            <w:shd w:val="clear" w:color="auto" w:fill="FFFFFF"/>
          </w:tcPr>
          <w:p w14:paraId="4B9CB522">
            <w:pPr>
              <w:widowControl w:val="0"/>
              <w:spacing w:after="0" w:line="276" w:lineRule="auto"/>
              <w:jc w:val="center"/>
              <w:rPr>
                <w:rFonts w:cs="Times New Roman"/>
                <w:b/>
                <w:sz w:val="26"/>
                <w:szCs w:val="26"/>
              </w:rPr>
            </w:pPr>
            <w:r>
              <w:rPr>
                <w:rFonts w:eastAsia="Calibri" w:cs="Times New Roman"/>
                <w:b/>
                <w:i/>
                <w:iCs/>
                <w:sz w:val="26"/>
                <w:szCs w:val="26"/>
              </w:rPr>
              <w:t>Vận dụng</w:t>
            </w:r>
          </w:p>
        </w:tc>
        <w:tc>
          <w:tcPr>
            <w:tcW w:w="2490" w:type="pct"/>
            <w:tcBorders>
              <w:left w:val="single" w:color="auto" w:sz="4" w:space="0"/>
              <w:right w:val="single" w:color="auto" w:sz="4" w:space="0"/>
            </w:tcBorders>
            <w:shd w:val="clear" w:color="auto" w:fill="FFFFFF"/>
          </w:tcPr>
          <w:p w14:paraId="614E6201">
            <w:pPr>
              <w:jc w:val="both"/>
              <w:rPr>
                <w:sz w:val="26"/>
                <w:szCs w:val="26"/>
              </w:rPr>
            </w:pPr>
            <w:r>
              <w:rPr>
                <w:sz w:val="26"/>
                <w:szCs w:val="26"/>
              </w:rPr>
              <w:t>– Tiến hành được thí nghiệm chứng minh thân vận chuyển nước và lá.</w:t>
            </w:r>
          </w:p>
          <w:p w14:paraId="6227E38A">
            <w:pPr>
              <w:jc w:val="both"/>
              <w:rPr>
                <w:szCs w:val="28"/>
              </w:rPr>
            </w:pPr>
            <w:r>
              <w:rPr>
                <w:sz w:val="26"/>
                <w:szCs w:val="26"/>
              </w:rPr>
              <w:t>– Vận dụng được những hiểu biết về trao đổi chất và chuyển hoá năng lượng ở thực vật vào thực tiễn (ví dụ giải thích việc tưới nước và bón phân hợp lí cho cây).</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CB9FE2E">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6D4C609B">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A6FBD7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176D61C5">
            <w:pPr>
              <w:widowControl w:val="0"/>
              <w:spacing w:after="0" w:line="276" w:lineRule="auto"/>
              <w:ind w:left="-116"/>
              <w:jc w:val="center"/>
              <w:rPr>
                <w:rFonts w:cs="Times New Roman"/>
                <w:sz w:val="26"/>
                <w:szCs w:val="26"/>
              </w:rPr>
            </w:pPr>
          </w:p>
        </w:tc>
      </w:tr>
      <w:tr w14:paraId="7565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92" w:type="pct"/>
            <w:gridSpan w:val="3"/>
            <w:tcBorders>
              <w:left w:val="single" w:color="auto" w:sz="4" w:space="0"/>
              <w:right w:val="single" w:color="auto" w:sz="4" w:space="0"/>
            </w:tcBorders>
            <w:shd w:val="clear" w:color="auto" w:fill="FFFFFF"/>
          </w:tcPr>
          <w:p w14:paraId="3C23F795">
            <w:pPr>
              <w:jc w:val="both"/>
              <w:rPr>
                <w:rStyle w:val="18"/>
                <w:rFonts w:cs="Times New Roman"/>
                <w:color w:val="auto"/>
                <w:sz w:val="26"/>
                <w:szCs w:val="26"/>
              </w:rPr>
            </w:pPr>
            <w:r>
              <w:rPr>
                <w:rFonts w:cs="Times New Roman"/>
                <w:b/>
                <w:bCs/>
                <w:iCs/>
                <w:sz w:val="26"/>
                <w:szCs w:val="26"/>
                <w:lang w:eastAsia="fr-FR"/>
              </w:rPr>
              <w:t>Chủ đề 8: Cảm ứng sinh vật và tập tính của động vật (4 tiết)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44DA37D">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CA67C94">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93A0828">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DA030CB">
            <w:pPr>
              <w:widowControl w:val="0"/>
              <w:spacing w:after="0" w:line="276" w:lineRule="auto"/>
              <w:ind w:left="-116"/>
              <w:jc w:val="center"/>
              <w:rPr>
                <w:rFonts w:cs="Times New Roman"/>
                <w:sz w:val="26"/>
                <w:szCs w:val="26"/>
              </w:rPr>
            </w:pPr>
          </w:p>
        </w:tc>
      </w:tr>
      <w:tr w14:paraId="06D22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5B80DA96">
            <w:pPr>
              <w:widowControl w:val="0"/>
              <w:spacing w:after="0" w:line="276" w:lineRule="auto"/>
              <w:jc w:val="both"/>
              <w:rPr>
                <w:b/>
                <w:bCs/>
                <w:sz w:val="26"/>
                <w:szCs w:val="26"/>
              </w:rPr>
            </w:pPr>
            <w:r>
              <w:rPr>
                <w:b/>
                <w:bCs/>
                <w:spacing w:val="-8"/>
                <w:sz w:val="26"/>
                <w:szCs w:val="26"/>
              </w:rPr>
              <w:t xml:space="preserve">- </w:t>
            </w:r>
            <w:r>
              <w:rPr>
                <w:b/>
                <w:bCs/>
                <w:sz w:val="26"/>
                <w:szCs w:val="26"/>
              </w:rPr>
              <w:t>Khái niệm cảm ứng</w:t>
            </w:r>
          </w:p>
          <w:p w14:paraId="22E4671B">
            <w:pPr>
              <w:widowControl w:val="0"/>
              <w:spacing w:after="0" w:line="276" w:lineRule="auto"/>
              <w:jc w:val="both"/>
              <w:rPr>
                <w:b/>
                <w:bCs/>
                <w:sz w:val="26"/>
                <w:szCs w:val="26"/>
              </w:rPr>
            </w:pPr>
            <w:r>
              <w:rPr>
                <w:b/>
                <w:bCs/>
                <w:sz w:val="26"/>
                <w:szCs w:val="26"/>
              </w:rPr>
              <w:t>- Cảm ứng ở thực vật</w:t>
            </w:r>
          </w:p>
          <w:p w14:paraId="1E10D65D">
            <w:pPr>
              <w:widowControl w:val="0"/>
              <w:spacing w:after="0" w:line="276" w:lineRule="auto"/>
              <w:jc w:val="both"/>
              <w:rPr>
                <w:b/>
                <w:bCs/>
                <w:sz w:val="26"/>
                <w:szCs w:val="26"/>
              </w:rPr>
            </w:pPr>
            <w:r>
              <w:rPr>
                <w:b/>
                <w:bCs/>
                <w:sz w:val="26"/>
                <w:szCs w:val="26"/>
              </w:rPr>
              <w:t>- Cảm ứng ở động vật</w:t>
            </w:r>
          </w:p>
          <w:p w14:paraId="2E4D1C9E">
            <w:pPr>
              <w:widowControl w:val="0"/>
              <w:spacing w:after="0" w:line="276" w:lineRule="auto"/>
              <w:jc w:val="both"/>
              <w:rPr>
                <w:b/>
                <w:bCs/>
                <w:sz w:val="26"/>
                <w:szCs w:val="26"/>
              </w:rPr>
            </w:pPr>
            <w:r>
              <w:rPr>
                <w:b/>
                <w:bCs/>
                <w:sz w:val="26"/>
                <w:szCs w:val="26"/>
              </w:rPr>
              <w:t>- Tập tính ở động vật: khái niệm, ví dụ minh hoạ</w:t>
            </w:r>
          </w:p>
          <w:p w14:paraId="0FDCC5E4">
            <w:pPr>
              <w:widowControl w:val="0"/>
              <w:spacing w:after="0" w:line="276" w:lineRule="auto"/>
              <w:jc w:val="both"/>
              <w:rPr>
                <w:b/>
                <w:bCs/>
                <w:i/>
                <w:sz w:val="26"/>
                <w:szCs w:val="26"/>
                <w:lang w:val="vi-VN"/>
              </w:rPr>
            </w:pPr>
            <w:r>
              <w:rPr>
                <w:b/>
                <w:bCs/>
                <w:sz w:val="26"/>
                <w:szCs w:val="26"/>
              </w:rPr>
              <w:t>- Vai trò cảm ứng đối với sinh vật</w:t>
            </w:r>
          </w:p>
          <w:p w14:paraId="42D49C33">
            <w:pPr>
              <w:widowControl w:val="0"/>
              <w:spacing w:after="0" w:line="276" w:lineRule="auto"/>
              <w:jc w:val="both"/>
              <w:rPr>
                <w:rFonts w:cs="Times New Roman"/>
                <w:b/>
                <w:bCs/>
                <w:sz w:val="26"/>
                <w:szCs w:val="26"/>
              </w:rPr>
            </w:pPr>
          </w:p>
        </w:tc>
        <w:tc>
          <w:tcPr>
            <w:tcW w:w="525" w:type="pct"/>
            <w:vMerge w:val="restart"/>
            <w:tcBorders>
              <w:left w:val="single" w:color="auto" w:sz="4" w:space="0"/>
              <w:right w:val="single" w:color="auto" w:sz="4" w:space="0"/>
            </w:tcBorders>
            <w:shd w:val="clear" w:color="auto" w:fill="FFFFFF"/>
            <w:vAlign w:val="center"/>
          </w:tcPr>
          <w:p w14:paraId="1E8B9405">
            <w:pPr>
              <w:widowControl w:val="0"/>
              <w:spacing w:after="0" w:line="276" w:lineRule="auto"/>
              <w:jc w:val="center"/>
              <w:rPr>
                <w:b/>
                <w:i/>
                <w:sz w:val="26"/>
                <w:szCs w:val="26"/>
              </w:rPr>
            </w:pPr>
            <w:r>
              <w:rPr>
                <w:b/>
                <w:i/>
                <w:sz w:val="26"/>
                <w:szCs w:val="26"/>
              </w:rPr>
              <w:t>Nhận biết</w:t>
            </w:r>
          </w:p>
        </w:tc>
        <w:tc>
          <w:tcPr>
            <w:tcW w:w="2490" w:type="pct"/>
            <w:tcBorders>
              <w:left w:val="single" w:color="auto" w:sz="4" w:space="0"/>
              <w:right w:val="single" w:color="auto" w:sz="4" w:space="0"/>
            </w:tcBorders>
            <w:shd w:val="clear" w:color="auto" w:fill="FFFFFF"/>
            <w:vAlign w:val="center"/>
          </w:tcPr>
          <w:p w14:paraId="112EAA59">
            <w:pPr>
              <w:widowControl w:val="0"/>
              <w:spacing w:after="0" w:line="276" w:lineRule="auto"/>
              <w:contextualSpacing/>
              <w:jc w:val="both"/>
              <w:rPr>
                <w:sz w:val="26"/>
                <w:szCs w:val="26"/>
              </w:rPr>
            </w:pPr>
            <w:r>
              <w:rPr>
                <w:sz w:val="26"/>
                <w:szCs w:val="26"/>
              </w:rPr>
              <w:t xml:space="preserve">– Phát biểu được khái niệm cảm ứng ở sinh vật. </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1BFC4EB">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7DEF520E">
            <w:pPr>
              <w:widowControl w:val="0"/>
              <w:spacing w:after="0" w:line="276" w:lineRule="auto"/>
              <w:ind w:left="-116"/>
              <w:jc w:val="center"/>
              <w:rPr>
                <w:rFonts w:cs="Times New Roman"/>
                <w:sz w:val="26"/>
                <w:szCs w:val="26"/>
              </w:rPr>
            </w:pPr>
            <w:r>
              <w:rPr>
                <w:rFonts w:cs="Times New Roman"/>
                <w:sz w:val="26"/>
                <w:szCs w:val="26"/>
              </w:rPr>
              <w:t>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2430EA5">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78D7B787">
            <w:pPr>
              <w:widowControl w:val="0"/>
              <w:spacing w:after="0" w:line="276" w:lineRule="auto"/>
              <w:ind w:left="-116"/>
              <w:jc w:val="center"/>
              <w:rPr>
                <w:rFonts w:cs="Times New Roman"/>
                <w:sz w:val="26"/>
                <w:szCs w:val="26"/>
              </w:rPr>
            </w:pPr>
            <w:r>
              <w:rPr>
                <w:rFonts w:cs="Times New Roman"/>
                <w:sz w:val="26"/>
                <w:szCs w:val="26"/>
              </w:rPr>
              <w:t>C3</w:t>
            </w:r>
          </w:p>
        </w:tc>
      </w:tr>
      <w:tr w14:paraId="70D0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7D368AB7">
            <w:pPr>
              <w:widowControl w:val="0"/>
              <w:spacing w:after="0" w:line="276" w:lineRule="auto"/>
              <w:jc w:val="both"/>
              <w:rPr>
                <w:rFonts w:cs="Times New Roman"/>
                <w:sz w:val="26"/>
                <w:szCs w:val="26"/>
              </w:rPr>
            </w:pPr>
          </w:p>
        </w:tc>
        <w:tc>
          <w:tcPr>
            <w:tcW w:w="525" w:type="pct"/>
            <w:vMerge w:val="continue"/>
            <w:tcBorders>
              <w:left w:val="single" w:color="auto" w:sz="4" w:space="0"/>
              <w:right w:val="single" w:color="auto" w:sz="4" w:space="0"/>
            </w:tcBorders>
            <w:shd w:val="clear" w:color="auto" w:fill="FFFFFF"/>
            <w:vAlign w:val="center"/>
          </w:tcPr>
          <w:p w14:paraId="30F9AA81">
            <w:pPr>
              <w:widowControl w:val="0"/>
              <w:spacing w:after="0" w:line="276" w:lineRule="auto"/>
              <w:jc w:val="center"/>
              <w:rPr>
                <w:rFonts w:cs="Times New Roman"/>
                <w:b/>
                <w:i/>
                <w:sz w:val="26"/>
                <w:szCs w:val="26"/>
              </w:rPr>
            </w:pPr>
          </w:p>
        </w:tc>
        <w:tc>
          <w:tcPr>
            <w:tcW w:w="2490" w:type="pct"/>
            <w:tcBorders>
              <w:left w:val="single" w:color="auto" w:sz="4" w:space="0"/>
              <w:right w:val="single" w:color="auto" w:sz="4" w:space="0"/>
            </w:tcBorders>
            <w:shd w:val="clear" w:color="auto" w:fill="FFFFFF"/>
            <w:vAlign w:val="center"/>
          </w:tcPr>
          <w:p w14:paraId="5903451D">
            <w:pPr>
              <w:widowControl w:val="0"/>
              <w:spacing w:after="0" w:line="276" w:lineRule="auto"/>
              <w:jc w:val="both"/>
              <w:rPr>
                <w:sz w:val="26"/>
                <w:szCs w:val="26"/>
              </w:rPr>
            </w:pPr>
            <w:r>
              <w:rPr>
                <w:sz w:val="26"/>
                <w:szCs w:val="26"/>
              </w:rPr>
              <w:t>– Nêu được vai trò cảm ứng đối với sinh vật.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CE63F1C">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1F80D7DD">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1D611F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B7EFC64">
            <w:pPr>
              <w:widowControl w:val="0"/>
              <w:spacing w:after="0" w:line="276" w:lineRule="auto"/>
              <w:ind w:left="-116"/>
              <w:jc w:val="center"/>
              <w:rPr>
                <w:rFonts w:cs="Times New Roman"/>
                <w:sz w:val="26"/>
                <w:szCs w:val="26"/>
              </w:rPr>
            </w:pPr>
          </w:p>
        </w:tc>
      </w:tr>
      <w:tr w14:paraId="4BBA4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764C6F8E">
            <w:pPr>
              <w:widowControl w:val="0"/>
              <w:spacing w:after="0" w:line="276" w:lineRule="auto"/>
              <w:jc w:val="both"/>
              <w:rPr>
                <w:rFonts w:cs="Times New Roman"/>
                <w:sz w:val="26"/>
                <w:szCs w:val="26"/>
              </w:rPr>
            </w:pPr>
          </w:p>
        </w:tc>
        <w:tc>
          <w:tcPr>
            <w:tcW w:w="525" w:type="pct"/>
            <w:vMerge w:val="continue"/>
            <w:tcBorders>
              <w:left w:val="single" w:color="auto" w:sz="4" w:space="0"/>
              <w:right w:val="single" w:color="auto" w:sz="4" w:space="0"/>
            </w:tcBorders>
            <w:shd w:val="clear" w:color="auto" w:fill="FFFFFF"/>
            <w:vAlign w:val="center"/>
          </w:tcPr>
          <w:p w14:paraId="17142108">
            <w:pPr>
              <w:widowControl w:val="0"/>
              <w:spacing w:after="0" w:line="276" w:lineRule="auto"/>
              <w:jc w:val="center"/>
              <w:rPr>
                <w:rFonts w:cs="Times New Roman"/>
                <w:b/>
                <w:i/>
                <w:sz w:val="26"/>
                <w:szCs w:val="26"/>
              </w:rPr>
            </w:pPr>
          </w:p>
        </w:tc>
        <w:tc>
          <w:tcPr>
            <w:tcW w:w="2490" w:type="pct"/>
            <w:tcBorders>
              <w:left w:val="single" w:color="auto" w:sz="4" w:space="0"/>
              <w:right w:val="single" w:color="auto" w:sz="4" w:space="0"/>
            </w:tcBorders>
            <w:shd w:val="clear" w:color="auto" w:fill="FFFFFF"/>
            <w:vAlign w:val="center"/>
          </w:tcPr>
          <w:p w14:paraId="3290CEB3">
            <w:pPr>
              <w:widowControl w:val="0"/>
              <w:spacing w:after="0" w:line="276" w:lineRule="auto"/>
              <w:jc w:val="both"/>
              <w:rPr>
                <w:sz w:val="26"/>
                <w:szCs w:val="26"/>
              </w:rPr>
            </w:pPr>
            <w:r>
              <w:rPr>
                <w:sz w:val="26"/>
                <w:szCs w:val="26"/>
              </w:rPr>
              <w:t xml:space="preserve">– Phát biểu được khái niệm tập tính ở động vật; </w:t>
            </w:r>
          </w:p>
          <w:p w14:paraId="26E74934">
            <w:pPr>
              <w:widowControl w:val="0"/>
              <w:spacing w:after="0" w:line="276" w:lineRule="auto"/>
              <w:jc w:val="both"/>
              <w:rPr>
                <w:sz w:val="26"/>
                <w:szCs w:val="26"/>
              </w:rPr>
            </w:pPr>
            <w:r>
              <w:rPr>
                <w:sz w:val="26"/>
                <w:szCs w:val="26"/>
              </w:rPr>
              <w:t>– Nêu được vai trò của tập tính đối với động vật.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C27B0AF">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229DCFA">
            <w:pPr>
              <w:widowControl w:val="0"/>
              <w:spacing w:after="0" w:line="276" w:lineRule="auto"/>
              <w:ind w:left="-116"/>
              <w:jc w:val="center"/>
              <w:rPr>
                <w:rFonts w:cs="Times New Roman"/>
                <w:sz w:val="26"/>
                <w:szCs w:val="26"/>
              </w:rPr>
            </w:pPr>
            <w:r>
              <w:rPr>
                <w:rFonts w:cs="Times New Roman"/>
                <w:sz w:val="26"/>
                <w:szCs w:val="26"/>
              </w:rPr>
              <w:t>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50B0F84">
            <w:pPr>
              <w:widowControl w:val="0"/>
              <w:jc w:val="center"/>
              <w:rPr>
                <w:rFonts w:cs="Times New Roman"/>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92AB07D">
            <w:pPr>
              <w:widowControl w:val="0"/>
              <w:ind w:left="-116"/>
              <w:jc w:val="both"/>
              <w:rPr>
                <w:rFonts w:cs="Times New Roman"/>
                <w:szCs w:val="26"/>
              </w:rPr>
            </w:pPr>
            <w:r>
              <w:rPr>
                <w:rFonts w:cs="Times New Roman"/>
                <w:szCs w:val="26"/>
              </w:rPr>
              <w:t>C5</w:t>
            </w:r>
          </w:p>
        </w:tc>
      </w:tr>
      <w:tr w14:paraId="1822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677" w:type="pct"/>
            <w:vMerge w:val="continue"/>
            <w:tcBorders>
              <w:left w:val="single" w:color="auto" w:sz="4" w:space="0"/>
              <w:right w:val="single" w:color="auto" w:sz="4" w:space="0"/>
            </w:tcBorders>
            <w:shd w:val="clear" w:color="auto" w:fill="FFFFFF"/>
            <w:vAlign w:val="center"/>
          </w:tcPr>
          <w:p w14:paraId="16F7E9D5">
            <w:pPr>
              <w:widowControl w:val="0"/>
              <w:spacing w:after="0" w:line="276" w:lineRule="auto"/>
              <w:jc w:val="both"/>
              <w:rPr>
                <w:sz w:val="26"/>
                <w:szCs w:val="26"/>
              </w:rPr>
            </w:pPr>
          </w:p>
        </w:tc>
        <w:tc>
          <w:tcPr>
            <w:tcW w:w="525" w:type="pct"/>
            <w:tcBorders>
              <w:left w:val="single" w:color="auto" w:sz="4" w:space="0"/>
              <w:right w:val="single" w:color="auto" w:sz="4" w:space="0"/>
            </w:tcBorders>
            <w:shd w:val="clear" w:color="auto" w:fill="FFFFFF"/>
            <w:vAlign w:val="center"/>
          </w:tcPr>
          <w:p w14:paraId="4F7E921D">
            <w:pPr>
              <w:widowControl w:val="0"/>
              <w:spacing w:after="0" w:line="276" w:lineRule="auto"/>
              <w:jc w:val="center"/>
              <w:rPr>
                <w:b/>
                <w:i/>
                <w:sz w:val="26"/>
                <w:szCs w:val="26"/>
              </w:rPr>
            </w:pPr>
            <w:r>
              <w:rPr>
                <w:b/>
                <w:i/>
                <w:sz w:val="26"/>
                <w:szCs w:val="26"/>
              </w:rPr>
              <w:t>Thông hiểu</w:t>
            </w:r>
          </w:p>
          <w:p w14:paraId="0EC74300">
            <w:pPr>
              <w:widowControl w:val="0"/>
              <w:spacing w:after="0" w:line="276" w:lineRule="auto"/>
              <w:jc w:val="center"/>
              <w:rPr>
                <w:b/>
                <w:i/>
                <w:sz w:val="26"/>
                <w:szCs w:val="26"/>
              </w:rPr>
            </w:pPr>
          </w:p>
        </w:tc>
        <w:tc>
          <w:tcPr>
            <w:tcW w:w="2490" w:type="pct"/>
            <w:tcBorders>
              <w:left w:val="single" w:color="auto" w:sz="4" w:space="0"/>
              <w:right w:val="single" w:color="auto" w:sz="4" w:space="0"/>
            </w:tcBorders>
            <w:shd w:val="clear" w:color="auto" w:fill="FFFFFF"/>
            <w:vAlign w:val="center"/>
          </w:tcPr>
          <w:p w14:paraId="3E470D41">
            <w:pPr>
              <w:widowControl w:val="0"/>
              <w:spacing w:after="0" w:line="276" w:lineRule="auto"/>
              <w:jc w:val="both"/>
              <w:rPr>
                <w:sz w:val="26"/>
                <w:szCs w:val="26"/>
              </w:rPr>
            </w:pPr>
            <w:r>
              <w:rPr>
                <w:sz w:val="26"/>
                <w:szCs w:val="26"/>
              </w:rPr>
              <w:t>– Trình bày được cách làm thí nghiệm chứng minh tính cảm ứng ở thực vật (ví dụ hướng sáng, hướng nước, hướng tiếp xúc).</w:t>
            </w:r>
          </w:p>
        </w:tc>
        <w:tc>
          <w:tcPr>
            <w:tcW w:w="320" w:type="pct"/>
            <w:vMerge w:val="restart"/>
            <w:tcBorders>
              <w:top w:val="single" w:color="auto" w:sz="4" w:space="0"/>
              <w:left w:val="single" w:color="auto" w:sz="4" w:space="0"/>
              <w:right w:val="single" w:color="auto" w:sz="4" w:space="0"/>
            </w:tcBorders>
            <w:shd w:val="clear" w:color="auto" w:fill="FFFFFF"/>
            <w:vAlign w:val="center"/>
          </w:tcPr>
          <w:p w14:paraId="18AA3D29">
            <w:pPr>
              <w:widowControl w:val="0"/>
              <w:spacing w:after="0" w:line="276" w:lineRule="auto"/>
              <w:rPr>
                <w:rFonts w:cs="Times New Roman"/>
                <w:sz w:val="26"/>
                <w:szCs w:val="26"/>
              </w:rPr>
            </w:pPr>
          </w:p>
        </w:tc>
        <w:tc>
          <w:tcPr>
            <w:tcW w:w="323" w:type="pct"/>
            <w:vMerge w:val="restart"/>
            <w:tcBorders>
              <w:top w:val="single" w:color="auto" w:sz="4" w:space="0"/>
              <w:left w:val="single" w:color="auto" w:sz="4" w:space="0"/>
              <w:right w:val="single" w:color="auto" w:sz="4" w:space="0"/>
            </w:tcBorders>
            <w:shd w:val="clear" w:color="auto" w:fill="FFFFFF"/>
            <w:vAlign w:val="center"/>
          </w:tcPr>
          <w:p w14:paraId="4A6F04B9">
            <w:pPr>
              <w:widowControl w:val="0"/>
              <w:spacing w:after="0" w:line="276" w:lineRule="auto"/>
              <w:ind w:left="-116"/>
              <w:jc w:val="center"/>
              <w:rPr>
                <w:rFonts w:cs="Times New Roman"/>
                <w:sz w:val="26"/>
                <w:szCs w:val="26"/>
              </w:rPr>
            </w:pPr>
            <w:r>
              <w:rPr>
                <w:rFonts w:cs="Times New Roman"/>
                <w:sz w:val="26"/>
                <w:szCs w:val="26"/>
              </w:rPr>
              <w:t>1</w:t>
            </w:r>
          </w:p>
          <w:p w14:paraId="041DB0C2">
            <w:pPr>
              <w:widowControl w:val="0"/>
              <w:spacing w:after="0" w:line="276" w:lineRule="auto"/>
              <w:ind w:left="-116"/>
              <w:jc w:val="center"/>
              <w:rPr>
                <w:rFonts w:cs="Times New Roman"/>
                <w:sz w:val="26"/>
                <w:szCs w:val="26"/>
              </w:rPr>
            </w:pPr>
            <w:r>
              <w:rPr>
                <w:rFonts w:cs="Times New Roman"/>
                <w:sz w:val="26"/>
                <w:szCs w:val="26"/>
              </w:rPr>
              <w:t>1</w:t>
            </w:r>
          </w:p>
        </w:tc>
        <w:tc>
          <w:tcPr>
            <w:tcW w:w="320" w:type="pct"/>
            <w:vMerge w:val="restart"/>
            <w:tcBorders>
              <w:top w:val="single" w:color="auto" w:sz="4" w:space="0"/>
              <w:left w:val="single" w:color="auto" w:sz="4" w:space="0"/>
              <w:right w:val="single" w:color="auto" w:sz="4" w:space="0"/>
            </w:tcBorders>
            <w:shd w:val="clear" w:color="auto" w:fill="FFFFFF"/>
            <w:vAlign w:val="center"/>
          </w:tcPr>
          <w:p w14:paraId="7544816A">
            <w:pPr>
              <w:widowControl w:val="0"/>
              <w:spacing w:after="0" w:line="276" w:lineRule="auto"/>
              <w:jc w:val="center"/>
              <w:rPr>
                <w:rFonts w:cs="Times New Roman"/>
                <w:sz w:val="26"/>
                <w:szCs w:val="26"/>
              </w:rPr>
            </w:pPr>
          </w:p>
        </w:tc>
        <w:tc>
          <w:tcPr>
            <w:tcW w:w="345" w:type="pct"/>
            <w:vMerge w:val="restart"/>
            <w:tcBorders>
              <w:top w:val="single" w:color="auto" w:sz="4" w:space="0"/>
              <w:left w:val="single" w:color="auto" w:sz="4" w:space="0"/>
              <w:right w:val="single" w:color="auto" w:sz="4" w:space="0"/>
            </w:tcBorders>
            <w:shd w:val="clear" w:color="auto" w:fill="FFFFFF"/>
            <w:vAlign w:val="center"/>
          </w:tcPr>
          <w:p w14:paraId="74278EFF">
            <w:pPr>
              <w:widowControl w:val="0"/>
              <w:spacing w:after="0" w:line="276" w:lineRule="auto"/>
              <w:ind w:left="-116"/>
              <w:jc w:val="center"/>
              <w:rPr>
                <w:rFonts w:cs="Times New Roman"/>
                <w:sz w:val="26"/>
                <w:szCs w:val="26"/>
              </w:rPr>
            </w:pPr>
            <w:r>
              <w:rPr>
                <w:rFonts w:cs="Times New Roman"/>
                <w:sz w:val="26"/>
                <w:szCs w:val="26"/>
              </w:rPr>
              <w:t>C4</w:t>
            </w:r>
          </w:p>
          <w:p w14:paraId="25CF9678">
            <w:pPr>
              <w:widowControl w:val="0"/>
              <w:spacing w:after="0" w:line="276" w:lineRule="auto"/>
              <w:ind w:left="-116"/>
              <w:jc w:val="center"/>
              <w:rPr>
                <w:rFonts w:cs="Times New Roman"/>
                <w:sz w:val="26"/>
                <w:szCs w:val="26"/>
              </w:rPr>
            </w:pPr>
            <w:r>
              <w:rPr>
                <w:rFonts w:cs="Times New Roman"/>
                <w:sz w:val="26"/>
                <w:szCs w:val="26"/>
              </w:rPr>
              <w:t>C6</w:t>
            </w:r>
          </w:p>
        </w:tc>
      </w:tr>
      <w:tr w14:paraId="75BB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677" w:type="pct"/>
            <w:vMerge w:val="continue"/>
            <w:tcBorders>
              <w:left w:val="single" w:color="auto" w:sz="4" w:space="0"/>
              <w:right w:val="single" w:color="auto" w:sz="4" w:space="0"/>
            </w:tcBorders>
            <w:shd w:val="clear" w:color="auto" w:fill="FFFFFF"/>
            <w:vAlign w:val="center"/>
          </w:tcPr>
          <w:p w14:paraId="2256737F">
            <w:pPr>
              <w:widowControl w:val="0"/>
              <w:spacing w:after="0" w:line="276" w:lineRule="auto"/>
              <w:jc w:val="center"/>
            </w:pPr>
          </w:p>
        </w:tc>
        <w:tc>
          <w:tcPr>
            <w:tcW w:w="525" w:type="pct"/>
            <w:tcBorders>
              <w:left w:val="single" w:color="auto" w:sz="4" w:space="0"/>
              <w:right w:val="single" w:color="auto" w:sz="4" w:space="0"/>
            </w:tcBorders>
            <w:shd w:val="clear" w:color="auto" w:fill="FFFFFF"/>
            <w:vAlign w:val="center"/>
          </w:tcPr>
          <w:p w14:paraId="0E378E0D">
            <w:pPr>
              <w:widowControl w:val="0"/>
              <w:spacing w:after="0" w:line="276" w:lineRule="auto"/>
              <w:jc w:val="center"/>
              <w:rPr>
                <w:b/>
                <w:i/>
                <w:sz w:val="26"/>
                <w:szCs w:val="26"/>
              </w:rPr>
            </w:pPr>
            <w:r>
              <w:rPr>
                <w:b/>
                <w:i/>
                <w:sz w:val="26"/>
                <w:szCs w:val="26"/>
              </w:rPr>
              <w:t>Vận dụng</w:t>
            </w:r>
          </w:p>
          <w:p w14:paraId="5D7034F4">
            <w:pPr>
              <w:widowControl w:val="0"/>
              <w:spacing w:after="0" w:line="276" w:lineRule="auto"/>
              <w:jc w:val="center"/>
              <w:rPr>
                <w:b/>
                <w:i/>
                <w:sz w:val="26"/>
                <w:szCs w:val="26"/>
              </w:rPr>
            </w:pPr>
          </w:p>
        </w:tc>
        <w:tc>
          <w:tcPr>
            <w:tcW w:w="2490" w:type="pct"/>
            <w:tcBorders>
              <w:left w:val="single" w:color="auto" w:sz="4" w:space="0"/>
              <w:right w:val="single" w:color="auto" w:sz="4" w:space="0"/>
            </w:tcBorders>
            <w:shd w:val="clear" w:color="auto" w:fill="FFFFFF"/>
            <w:vAlign w:val="center"/>
          </w:tcPr>
          <w:p w14:paraId="57769089">
            <w:pPr>
              <w:widowControl w:val="0"/>
              <w:spacing w:after="0" w:line="276" w:lineRule="auto"/>
              <w:jc w:val="both"/>
              <w:rPr>
                <w:sz w:val="26"/>
                <w:szCs w:val="26"/>
              </w:rPr>
            </w:pPr>
            <w:r>
              <w:rPr>
                <w:sz w:val="26"/>
                <w:szCs w:val="26"/>
              </w:rPr>
              <w:t xml:space="preserve">– Lấy được ví dụ về các hiện tượng cảm ứng ở sinh vật (ở thực vật và động vật).                                                                                                  </w:t>
            </w:r>
          </w:p>
          <w:p w14:paraId="26E5DF9E">
            <w:pPr>
              <w:widowControl w:val="0"/>
              <w:spacing w:after="0" w:line="276" w:lineRule="auto"/>
              <w:jc w:val="both"/>
              <w:rPr>
                <w:b/>
                <w:iCs/>
                <w:sz w:val="26"/>
                <w:szCs w:val="26"/>
              </w:rPr>
            </w:pPr>
            <w:r>
              <w:rPr>
                <w:sz w:val="26"/>
                <w:szCs w:val="26"/>
              </w:rPr>
              <w:t xml:space="preserve">– Lấy được ví dụ minh hoạ về tập tính ở động vật.                              </w:t>
            </w:r>
          </w:p>
        </w:tc>
        <w:tc>
          <w:tcPr>
            <w:tcW w:w="320" w:type="pct"/>
            <w:vMerge w:val="continue"/>
            <w:tcBorders>
              <w:left w:val="single" w:color="auto" w:sz="4" w:space="0"/>
              <w:right w:val="single" w:color="auto" w:sz="4" w:space="0"/>
            </w:tcBorders>
            <w:shd w:val="clear" w:color="auto" w:fill="FFFFFF"/>
            <w:vAlign w:val="center"/>
          </w:tcPr>
          <w:p w14:paraId="3A4D6A0C">
            <w:pPr>
              <w:widowControl w:val="0"/>
              <w:spacing w:after="0" w:line="276" w:lineRule="auto"/>
              <w:jc w:val="center"/>
              <w:rPr>
                <w:b/>
                <w:iCs/>
                <w:sz w:val="26"/>
                <w:szCs w:val="26"/>
              </w:rPr>
            </w:pPr>
          </w:p>
        </w:tc>
        <w:tc>
          <w:tcPr>
            <w:tcW w:w="323" w:type="pct"/>
            <w:vMerge w:val="continue"/>
            <w:tcBorders>
              <w:left w:val="single" w:color="auto" w:sz="4" w:space="0"/>
              <w:right w:val="single" w:color="auto" w:sz="4" w:space="0"/>
            </w:tcBorders>
            <w:shd w:val="clear" w:color="auto" w:fill="FFFFFF"/>
            <w:vAlign w:val="center"/>
          </w:tcPr>
          <w:p w14:paraId="6C3BA542">
            <w:pPr>
              <w:widowControl w:val="0"/>
              <w:spacing w:after="0" w:line="276" w:lineRule="auto"/>
              <w:jc w:val="center"/>
              <w:rPr>
                <w:b/>
                <w:iCs/>
                <w:sz w:val="26"/>
                <w:szCs w:val="26"/>
              </w:rPr>
            </w:pPr>
          </w:p>
        </w:tc>
        <w:tc>
          <w:tcPr>
            <w:tcW w:w="320" w:type="pct"/>
            <w:vMerge w:val="continue"/>
            <w:tcBorders>
              <w:left w:val="single" w:color="auto" w:sz="4" w:space="0"/>
              <w:right w:val="single" w:color="auto" w:sz="4" w:space="0"/>
            </w:tcBorders>
            <w:shd w:val="clear" w:color="auto" w:fill="FFFFFF"/>
            <w:vAlign w:val="center"/>
          </w:tcPr>
          <w:p w14:paraId="61754B82">
            <w:pPr>
              <w:widowControl w:val="0"/>
              <w:spacing w:after="0" w:line="276" w:lineRule="auto"/>
              <w:jc w:val="center"/>
              <w:rPr>
                <w:b/>
                <w:iCs/>
                <w:sz w:val="26"/>
                <w:szCs w:val="26"/>
              </w:rPr>
            </w:pPr>
          </w:p>
        </w:tc>
        <w:tc>
          <w:tcPr>
            <w:tcW w:w="345" w:type="pct"/>
            <w:vMerge w:val="continue"/>
            <w:tcBorders>
              <w:left w:val="single" w:color="auto" w:sz="4" w:space="0"/>
              <w:right w:val="single" w:color="auto" w:sz="4" w:space="0"/>
            </w:tcBorders>
            <w:shd w:val="clear" w:color="auto" w:fill="FFFFFF"/>
            <w:vAlign w:val="center"/>
          </w:tcPr>
          <w:p w14:paraId="49DE3274">
            <w:pPr>
              <w:widowControl w:val="0"/>
              <w:spacing w:after="0" w:line="276" w:lineRule="auto"/>
              <w:jc w:val="center"/>
              <w:rPr>
                <w:b/>
                <w:iCs/>
                <w:sz w:val="26"/>
                <w:szCs w:val="26"/>
              </w:rPr>
            </w:pPr>
          </w:p>
        </w:tc>
      </w:tr>
      <w:tr w14:paraId="4EFA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1D588C0F">
            <w:pPr>
              <w:widowControl w:val="0"/>
              <w:spacing w:after="0" w:line="276" w:lineRule="auto"/>
              <w:jc w:val="center"/>
              <w:rPr>
                <w:i/>
                <w:sz w:val="26"/>
                <w:szCs w:val="26"/>
                <w:lang w:val="vi-VN" w:eastAsia="fr-FR"/>
              </w:rPr>
            </w:pPr>
          </w:p>
        </w:tc>
        <w:tc>
          <w:tcPr>
            <w:tcW w:w="525" w:type="pct"/>
            <w:tcBorders>
              <w:left w:val="single" w:color="auto" w:sz="4" w:space="0"/>
              <w:right w:val="single" w:color="auto" w:sz="4" w:space="0"/>
            </w:tcBorders>
            <w:shd w:val="clear" w:color="auto" w:fill="FFFFFF"/>
            <w:vAlign w:val="center"/>
          </w:tcPr>
          <w:p w14:paraId="46F73942">
            <w:pPr>
              <w:widowControl w:val="0"/>
              <w:spacing w:after="0" w:line="276" w:lineRule="auto"/>
              <w:jc w:val="center"/>
              <w:rPr>
                <w:b/>
                <w:i/>
                <w:sz w:val="26"/>
                <w:szCs w:val="26"/>
              </w:rPr>
            </w:pPr>
          </w:p>
        </w:tc>
        <w:tc>
          <w:tcPr>
            <w:tcW w:w="2490" w:type="pct"/>
            <w:tcBorders>
              <w:left w:val="single" w:color="auto" w:sz="4" w:space="0"/>
              <w:right w:val="single" w:color="auto" w:sz="4" w:space="0"/>
            </w:tcBorders>
            <w:shd w:val="clear" w:color="auto" w:fill="FFFFFF"/>
            <w:vAlign w:val="center"/>
          </w:tcPr>
          <w:p w14:paraId="674DBB21">
            <w:pPr>
              <w:widowControl w:val="0"/>
              <w:spacing w:after="0" w:line="276" w:lineRule="auto"/>
              <w:jc w:val="both"/>
              <w:rPr>
                <w:b/>
                <w:iCs/>
                <w:sz w:val="26"/>
                <w:szCs w:val="26"/>
              </w:rPr>
            </w:pPr>
            <w:r>
              <w:rPr>
                <w:sz w:val="26"/>
                <w:szCs w:val="26"/>
              </w:rPr>
              <w:t>– Vận dụng được các kiến thức cảm ứng vào giải thích một số hiện tượng trong thực tiễn (ví dụ trong học tập, chăn nuôi, trồng trọt).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254F73B">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3CC9DC70">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D618056">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6D62356D">
            <w:pPr>
              <w:widowControl w:val="0"/>
              <w:spacing w:after="0" w:line="276" w:lineRule="auto"/>
              <w:ind w:left="-116"/>
              <w:jc w:val="center"/>
              <w:rPr>
                <w:rFonts w:cs="Times New Roman"/>
                <w:sz w:val="26"/>
                <w:szCs w:val="26"/>
              </w:rPr>
            </w:pPr>
          </w:p>
        </w:tc>
      </w:tr>
      <w:tr w14:paraId="6633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34442675">
            <w:pPr>
              <w:spacing w:after="0" w:line="276" w:lineRule="auto"/>
              <w:rPr>
                <w:i/>
                <w:sz w:val="26"/>
                <w:szCs w:val="26"/>
                <w:lang w:val="fr-FR" w:eastAsia="fr-FR"/>
              </w:rPr>
            </w:pPr>
          </w:p>
        </w:tc>
        <w:tc>
          <w:tcPr>
            <w:tcW w:w="525" w:type="pct"/>
            <w:tcBorders>
              <w:left w:val="single" w:color="auto" w:sz="4" w:space="0"/>
              <w:right w:val="single" w:color="auto" w:sz="4" w:space="0"/>
            </w:tcBorders>
            <w:shd w:val="clear" w:color="auto" w:fill="FFFFFF"/>
            <w:vAlign w:val="center"/>
          </w:tcPr>
          <w:p w14:paraId="32AC8ADF">
            <w:pPr>
              <w:widowControl w:val="0"/>
              <w:spacing w:after="0" w:line="276" w:lineRule="auto"/>
              <w:jc w:val="center"/>
              <w:rPr>
                <w:b/>
                <w:i/>
                <w:sz w:val="26"/>
                <w:szCs w:val="26"/>
              </w:rPr>
            </w:pPr>
            <w:r>
              <w:rPr>
                <w:b/>
                <w:i/>
                <w:sz w:val="26"/>
                <w:szCs w:val="26"/>
              </w:rPr>
              <w:t>Vận dụng cao</w:t>
            </w:r>
          </w:p>
        </w:tc>
        <w:tc>
          <w:tcPr>
            <w:tcW w:w="2490" w:type="pct"/>
            <w:tcBorders>
              <w:left w:val="single" w:color="auto" w:sz="4" w:space="0"/>
              <w:right w:val="single" w:color="auto" w:sz="4" w:space="0"/>
            </w:tcBorders>
            <w:shd w:val="clear" w:color="auto" w:fill="FFFFFF"/>
            <w:vAlign w:val="center"/>
          </w:tcPr>
          <w:p w14:paraId="6D3ED4F7">
            <w:pPr>
              <w:widowControl w:val="0"/>
              <w:spacing w:after="0" w:line="276" w:lineRule="auto"/>
              <w:jc w:val="both"/>
              <w:rPr>
                <w:sz w:val="26"/>
                <w:szCs w:val="26"/>
              </w:rPr>
            </w:pPr>
            <w:r>
              <w:rPr>
                <w:sz w:val="26"/>
                <w:szCs w:val="26"/>
              </w:rPr>
              <w:t>Thực hành: quan sát, ghi chép và trình bày được kết quả quan sát một số tập tính của động vật.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43E8B18">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28FB1FE3">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84DF771">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085447DA">
            <w:pPr>
              <w:widowControl w:val="0"/>
              <w:spacing w:after="0" w:line="276" w:lineRule="auto"/>
              <w:ind w:left="-116"/>
              <w:jc w:val="center"/>
              <w:rPr>
                <w:rFonts w:cs="Times New Roman"/>
                <w:sz w:val="26"/>
                <w:szCs w:val="26"/>
              </w:rPr>
            </w:pPr>
          </w:p>
        </w:tc>
      </w:tr>
      <w:tr w14:paraId="33D2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92" w:type="pct"/>
            <w:gridSpan w:val="3"/>
            <w:tcBorders>
              <w:left w:val="single" w:color="auto" w:sz="4" w:space="0"/>
              <w:right w:val="single" w:color="auto" w:sz="4" w:space="0"/>
            </w:tcBorders>
            <w:shd w:val="clear" w:color="auto" w:fill="FFFFFF"/>
            <w:vAlign w:val="center"/>
          </w:tcPr>
          <w:p w14:paraId="4427E0EE">
            <w:pPr>
              <w:widowControl w:val="0"/>
              <w:spacing w:after="0" w:line="276" w:lineRule="auto"/>
              <w:jc w:val="both"/>
              <w:rPr>
                <w:b/>
                <w:bCs/>
                <w:sz w:val="26"/>
                <w:szCs w:val="26"/>
              </w:rPr>
            </w:pPr>
            <w:r>
              <w:rPr>
                <w:rFonts w:cs="Times New Roman"/>
                <w:b/>
                <w:bCs/>
                <w:iCs/>
                <w:sz w:val="26"/>
                <w:szCs w:val="26"/>
                <w:lang w:eastAsia="fr-FR"/>
              </w:rPr>
              <w:t>Chủ đề 9: Sinh truưởng và phát triển ở sinh vật (6 tiết)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27720AE">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543B7599">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EEEAEFD">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2553CCDD">
            <w:pPr>
              <w:widowControl w:val="0"/>
              <w:spacing w:after="0" w:line="276" w:lineRule="auto"/>
              <w:ind w:left="-116"/>
              <w:jc w:val="center"/>
              <w:rPr>
                <w:rFonts w:cs="Times New Roman"/>
                <w:sz w:val="26"/>
                <w:szCs w:val="26"/>
              </w:rPr>
            </w:pPr>
          </w:p>
        </w:tc>
      </w:tr>
      <w:tr w14:paraId="5947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vAlign w:val="center"/>
          </w:tcPr>
          <w:p w14:paraId="2AFAED0C">
            <w:pPr>
              <w:widowControl w:val="0"/>
              <w:spacing w:after="0" w:line="276" w:lineRule="auto"/>
              <w:jc w:val="center"/>
              <w:rPr>
                <w:b/>
                <w:bCs/>
                <w:i/>
                <w:sz w:val="26"/>
                <w:szCs w:val="26"/>
                <w:lang w:val="fr-FR" w:eastAsia="fr-FR"/>
              </w:rPr>
            </w:pPr>
            <w:r>
              <w:rPr>
                <w:b/>
                <w:bCs/>
                <w:sz w:val="26"/>
                <w:szCs w:val="26"/>
              </w:rPr>
              <w:t>Khái niệm sinh trưởng và phát triển</w:t>
            </w:r>
          </w:p>
        </w:tc>
        <w:tc>
          <w:tcPr>
            <w:tcW w:w="525" w:type="pct"/>
            <w:tcBorders>
              <w:left w:val="single" w:color="auto" w:sz="4" w:space="0"/>
              <w:right w:val="single" w:color="auto" w:sz="4" w:space="0"/>
            </w:tcBorders>
            <w:shd w:val="clear" w:color="auto" w:fill="FFFFFF"/>
            <w:vAlign w:val="center"/>
          </w:tcPr>
          <w:p w14:paraId="1D9B60F1">
            <w:pPr>
              <w:widowControl w:val="0"/>
              <w:spacing w:after="0" w:line="276" w:lineRule="auto"/>
              <w:jc w:val="center"/>
              <w:rPr>
                <w:b/>
                <w:i/>
                <w:sz w:val="26"/>
                <w:szCs w:val="26"/>
              </w:rPr>
            </w:pPr>
            <w:r>
              <w:rPr>
                <w:b/>
                <w:i/>
                <w:sz w:val="26"/>
                <w:szCs w:val="26"/>
              </w:rPr>
              <w:t>Nhận biết</w:t>
            </w:r>
          </w:p>
        </w:tc>
        <w:tc>
          <w:tcPr>
            <w:tcW w:w="2490" w:type="pct"/>
            <w:tcBorders>
              <w:left w:val="single" w:color="auto" w:sz="4" w:space="0"/>
              <w:right w:val="single" w:color="auto" w:sz="4" w:space="0"/>
            </w:tcBorders>
            <w:shd w:val="clear" w:color="auto" w:fill="FFFFFF"/>
          </w:tcPr>
          <w:p w14:paraId="30C8ACFC">
            <w:pPr>
              <w:widowControl w:val="0"/>
              <w:spacing w:after="0" w:line="276" w:lineRule="auto"/>
              <w:jc w:val="both"/>
              <w:rPr>
                <w:bCs/>
                <w:sz w:val="26"/>
                <w:szCs w:val="26"/>
              </w:rPr>
            </w:pPr>
            <w:r>
              <w:rPr>
                <w:sz w:val="26"/>
                <w:szCs w:val="26"/>
              </w:rPr>
              <w:t>Phát biểu được khái niệm sinh trưởng và phát triển ở sinh vật.</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9DB7D83">
            <w:pPr>
              <w:widowControl w:val="0"/>
              <w:spacing w:after="0" w:line="276" w:lineRule="auto"/>
              <w:rPr>
                <w:rFonts w:cs="Times New Roman"/>
                <w:sz w:val="26"/>
                <w:szCs w:val="26"/>
              </w:rPr>
            </w:pPr>
            <w:r>
              <w:rPr>
                <w:rFonts w:cs="Times New Roman"/>
                <w:sz w:val="26"/>
                <w:szCs w:val="26"/>
              </w:rPr>
              <w:t>1</w:t>
            </w:r>
          </w:p>
        </w:tc>
        <w:tc>
          <w:tcPr>
            <w:tcW w:w="323" w:type="pct"/>
            <w:tcBorders>
              <w:top w:val="single" w:color="auto" w:sz="4" w:space="0"/>
              <w:left w:val="single" w:color="auto" w:sz="4" w:space="0"/>
              <w:bottom w:val="single" w:color="auto" w:sz="4" w:space="0"/>
              <w:right w:val="single" w:color="auto" w:sz="4" w:space="0"/>
            </w:tcBorders>
            <w:shd w:val="clear" w:color="auto" w:fill="FFFFFF"/>
          </w:tcPr>
          <w:p w14:paraId="0867EE24">
            <w:pPr>
              <w:widowControl w:val="0"/>
              <w:spacing w:after="0" w:line="276" w:lineRule="auto"/>
              <w:ind w:left="-116"/>
              <w:jc w:val="center"/>
              <w:rPr>
                <w:rFonts w:cs="Times New Roman"/>
                <w:sz w:val="26"/>
                <w:szCs w:val="26"/>
              </w:rPr>
            </w:pPr>
            <w:r>
              <w:rPr>
                <w:rFonts w:cs="Times New Roman"/>
                <w:sz w:val="26"/>
                <w:szCs w:val="26"/>
              </w:rPr>
              <w:t>1</w:t>
            </w:r>
          </w:p>
        </w:tc>
        <w:tc>
          <w:tcPr>
            <w:tcW w:w="320" w:type="pct"/>
            <w:tcBorders>
              <w:top w:val="single" w:color="auto" w:sz="4" w:space="0"/>
              <w:left w:val="single" w:color="auto" w:sz="4" w:space="0"/>
              <w:bottom w:val="single" w:color="auto" w:sz="4" w:space="0"/>
              <w:right w:val="single" w:color="auto" w:sz="4" w:space="0"/>
            </w:tcBorders>
            <w:shd w:val="clear" w:color="auto" w:fill="FFFFFF"/>
          </w:tcPr>
          <w:p w14:paraId="56A00701">
            <w:pPr>
              <w:widowControl w:val="0"/>
              <w:spacing w:after="0" w:line="276" w:lineRule="auto"/>
              <w:jc w:val="center"/>
              <w:rPr>
                <w:rFonts w:cs="Times New Roman"/>
                <w:sz w:val="26"/>
                <w:szCs w:val="26"/>
              </w:rPr>
            </w:pPr>
            <w:r>
              <w:rPr>
                <w:rFonts w:cs="Times New Roman"/>
                <w:sz w:val="26"/>
                <w:szCs w:val="26"/>
              </w:rPr>
              <w:t>C15</w:t>
            </w:r>
          </w:p>
        </w:tc>
        <w:tc>
          <w:tcPr>
            <w:tcW w:w="345" w:type="pct"/>
            <w:tcBorders>
              <w:top w:val="single" w:color="auto" w:sz="4" w:space="0"/>
              <w:left w:val="single" w:color="auto" w:sz="4" w:space="0"/>
              <w:bottom w:val="single" w:color="auto" w:sz="4" w:space="0"/>
              <w:right w:val="single" w:color="auto" w:sz="4" w:space="0"/>
            </w:tcBorders>
            <w:shd w:val="clear" w:color="auto" w:fill="FFFFFF"/>
          </w:tcPr>
          <w:p w14:paraId="14A6F924">
            <w:pPr>
              <w:widowControl w:val="0"/>
              <w:spacing w:after="0" w:line="276" w:lineRule="auto"/>
              <w:ind w:left="-116"/>
              <w:jc w:val="center"/>
              <w:rPr>
                <w:rFonts w:cs="Times New Roman"/>
                <w:sz w:val="26"/>
                <w:szCs w:val="26"/>
              </w:rPr>
            </w:pPr>
            <w:r>
              <w:rPr>
                <w:rFonts w:cs="Times New Roman"/>
                <w:sz w:val="26"/>
                <w:szCs w:val="26"/>
              </w:rPr>
              <w:t>C7</w:t>
            </w:r>
          </w:p>
        </w:tc>
      </w:tr>
      <w:tr w14:paraId="1A2F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0F87BB68">
            <w:pPr>
              <w:spacing w:after="0" w:line="276" w:lineRule="auto"/>
              <w:jc w:val="center"/>
              <w:rPr>
                <w:b/>
                <w:bCs/>
                <w:i/>
                <w:sz w:val="26"/>
                <w:szCs w:val="26"/>
                <w:lang w:val="fr-FR" w:eastAsia="fr-FR"/>
              </w:rPr>
            </w:pPr>
          </w:p>
        </w:tc>
        <w:tc>
          <w:tcPr>
            <w:tcW w:w="525" w:type="pct"/>
            <w:tcBorders>
              <w:left w:val="single" w:color="auto" w:sz="4" w:space="0"/>
              <w:right w:val="single" w:color="auto" w:sz="4" w:space="0"/>
            </w:tcBorders>
            <w:shd w:val="clear" w:color="auto" w:fill="FFFFFF"/>
            <w:vAlign w:val="center"/>
          </w:tcPr>
          <w:p w14:paraId="41E8569B">
            <w:pPr>
              <w:widowControl w:val="0"/>
              <w:spacing w:after="0" w:line="276" w:lineRule="auto"/>
              <w:jc w:val="center"/>
              <w:rPr>
                <w:b/>
                <w:i/>
                <w:sz w:val="26"/>
                <w:szCs w:val="26"/>
              </w:rPr>
            </w:pPr>
            <w:r>
              <w:rPr>
                <w:b/>
                <w:i/>
                <w:sz w:val="26"/>
                <w:szCs w:val="26"/>
              </w:rPr>
              <w:t>Thông hiểu</w:t>
            </w:r>
          </w:p>
        </w:tc>
        <w:tc>
          <w:tcPr>
            <w:tcW w:w="2490" w:type="pct"/>
            <w:tcBorders>
              <w:left w:val="single" w:color="auto" w:sz="4" w:space="0"/>
              <w:right w:val="single" w:color="auto" w:sz="4" w:space="0"/>
            </w:tcBorders>
            <w:shd w:val="clear" w:color="auto" w:fill="FFFFFF"/>
          </w:tcPr>
          <w:p w14:paraId="2D2EC63A">
            <w:pPr>
              <w:widowControl w:val="0"/>
              <w:spacing w:after="0" w:line="276" w:lineRule="auto"/>
              <w:jc w:val="both"/>
              <w:rPr>
                <w:iCs/>
                <w:sz w:val="26"/>
                <w:szCs w:val="26"/>
              </w:rPr>
            </w:pPr>
            <w:r>
              <w:rPr>
                <w:sz w:val="26"/>
                <w:szCs w:val="26"/>
              </w:rPr>
              <w:t>Nêu được mối quan hệ giữa sinh trưởng và phát triển.</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8C8F3B2">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8969D18">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4C4FA03D">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6A40062E">
            <w:pPr>
              <w:widowControl w:val="0"/>
              <w:spacing w:after="0" w:line="276" w:lineRule="auto"/>
              <w:ind w:left="-116"/>
              <w:jc w:val="center"/>
              <w:rPr>
                <w:rFonts w:cs="Times New Roman"/>
                <w:sz w:val="26"/>
                <w:szCs w:val="26"/>
              </w:rPr>
            </w:pPr>
          </w:p>
        </w:tc>
      </w:tr>
      <w:tr w14:paraId="6ECE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tcBorders>
              <w:left w:val="single" w:color="auto" w:sz="4" w:space="0"/>
              <w:right w:val="single" w:color="auto" w:sz="4" w:space="0"/>
            </w:tcBorders>
            <w:shd w:val="clear" w:color="auto" w:fill="FFFFFF"/>
          </w:tcPr>
          <w:p w14:paraId="3271ED95">
            <w:pPr>
              <w:widowControl w:val="0"/>
              <w:spacing w:after="0" w:line="276" w:lineRule="auto"/>
              <w:jc w:val="center"/>
              <w:rPr>
                <w:b/>
                <w:bCs/>
                <w:i/>
                <w:sz w:val="26"/>
                <w:szCs w:val="26"/>
                <w:lang w:val="fr-FR" w:eastAsia="fr-FR"/>
              </w:rPr>
            </w:pPr>
            <w:r>
              <w:rPr>
                <w:b/>
                <w:bCs/>
                <w:sz w:val="26"/>
                <w:szCs w:val="26"/>
              </w:rPr>
              <w:t>Cơ chế sinh trưởng ở thực vật và động vật</w:t>
            </w:r>
          </w:p>
        </w:tc>
        <w:tc>
          <w:tcPr>
            <w:tcW w:w="525" w:type="pct"/>
            <w:tcBorders>
              <w:left w:val="single" w:color="auto" w:sz="4" w:space="0"/>
              <w:right w:val="single" w:color="auto" w:sz="4" w:space="0"/>
            </w:tcBorders>
            <w:shd w:val="clear" w:color="auto" w:fill="FFFFFF"/>
            <w:vAlign w:val="center"/>
          </w:tcPr>
          <w:p w14:paraId="6FB022D5">
            <w:pPr>
              <w:widowControl w:val="0"/>
              <w:spacing w:after="0" w:line="276" w:lineRule="auto"/>
              <w:jc w:val="center"/>
              <w:rPr>
                <w:b/>
                <w:i/>
                <w:sz w:val="26"/>
                <w:szCs w:val="26"/>
              </w:rPr>
            </w:pPr>
            <w:r>
              <w:rPr>
                <w:b/>
                <w:i/>
                <w:sz w:val="26"/>
                <w:szCs w:val="26"/>
              </w:rPr>
              <w:t>Thông hiểu</w:t>
            </w:r>
          </w:p>
        </w:tc>
        <w:tc>
          <w:tcPr>
            <w:tcW w:w="2490" w:type="pct"/>
            <w:tcBorders>
              <w:left w:val="single" w:color="auto" w:sz="4" w:space="0"/>
              <w:right w:val="single" w:color="auto" w:sz="4" w:space="0"/>
            </w:tcBorders>
            <w:shd w:val="clear" w:color="auto" w:fill="FFFFFF"/>
          </w:tcPr>
          <w:p w14:paraId="144AAC80">
            <w:pPr>
              <w:widowControl w:val="0"/>
              <w:spacing w:after="0" w:line="276" w:lineRule="auto"/>
              <w:jc w:val="both"/>
              <w:rPr>
                <w:sz w:val="26"/>
                <w:szCs w:val="26"/>
              </w:rPr>
            </w:pPr>
            <w:r>
              <w:rPr>
                <w:sz w:val="26"/>
                <w:szCs w:val="26"/>
              </w:rPr>
              <w:t>– Chỉ ra được mô phân sinh trên sơ đồ cắt ngang thân cây Hai lá mầm và trình bày được chức năng của mô phân sinh làm cây lớn lên.</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9020A3A">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085FF07B">
            <w:pPr>
              <w:widowControl w:val="0"/>
              <w:spacing w:after="0" w:line="276" w:lineRule="auto"/>
              <w:ind w:left="-116"/>
              <w:jc w:val="center"/>
              <w:rPr>
                <w:rFonts w:cs="Times New Roman"/>
                <w:sz w:val="26"/>
                <w:szCs w:val="26"/>
              </w:rPr>
            </w:pPr>
            <w:r>
              <w:rPr>
                <w:rFonts w:cs="Times New Roman"/>
                <w:sz w:val="26"/>
                <w:szCs w:val="26"/>
              </w:rPr>
              <w:t>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51E4AC3">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395660B">
            <w:pPr>
              <w:widowControl w:val="0"/>
              <w:spacing w:after="0" w:line="276" w:lineRule="auto"/>
              <w:ind w:left="-116"/>
              <w:jc w:val="center"/>
              <w:rPr>
                <w:rFonts w:cs="Times New Roman"/>
                <w:sz w:val="26"/>
                <w:szCs w:val="26"/>
              </w:rPr>
            </w:pPr>
            <w:r>
              <w:rPr>
                <w:rFonts w:cs="Times New Roman"/>
                <w:sz w:val="26"/>
                <w:szCs w:val="26"/>
              </w:rPr>
              <w:t>C8</w:t>
            </w:r>
          </w:p>
        </w:tc>
      </w:tr>
      <w:tr w14:paraId="4229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Borders>
              <w:left w:val="single" w:color="auto" w:sz="4" w:space="0"/>
              <w:right w:val="single" w:color="auto" w:sz="4" w:space="0"/>
            </w:tcBorders>
            <w:shd w:val="clear" w:color="auto" w:fill="FFFFFF"/>
            <w:vAlign w:val="center"/>
          </w:tcPr>
          <w:p w14:paraId="71A8CC59">
            <w:pPr>
              <w:spacing w:after="0" w:line="276" w:lineRule="auto"/>
              <w:jc w:val="center"/>
              <w:rPr>
                <w:b/>
                <w:bCs/>
                <w:i/>
                <w:sz w:val="26"/>
                <w:szCs w:val="26"/>
                <w:lang w:val="fr-FR" w:eastAsia="fr-FR"/>
              </w:rPr>
            </w:pPr>
          </w:p>
        </w:tc>
        <w:tc>
          <w:tcPr>
            <w:tcW w:w="525" w:type="pct"/>
            <w:tcBorders>
              <w:left w:val="single" w:color="auto" w:sz="4" w:space="0"/>
              <w:right w:val="single" w:color="auto" w:sz="4" w:space="0"/>
            </w:tcBorders>
            <w:shd w:val="clear" w:color="auto" w:fill="FFFFFF"/>
            <w:vAlign w:val="center"/>
          </w:tcPr>
          <w:p w14:paraId="4F5A7EC8">
            <w:pPr>
              <w:widowControl w:val="0"/>
              <w:spacing w:after="0" w:line="276" w:lineRule="auto"/>
              <w:jc w:val="center"/>
              <w:rPr>
                <w:b/>
                <w:i/>
                <w:sz w:val="26"/>
                <w:szCs w:val="26"/>
              </w:rPr>
            </w:pPr>
            <w:r>
              <w:rPr>
                <w:b/>
                <w:i/>
                <w:sz w:val="26"/>
                <w:szCs w:val="26"/>
              </w:rPr>
              <w:t>Vận dụng</w:t>
            </w:r>
          </w:p>
        </w:tc>
        <w:tc>
          <w:tcPr>
            <w:tcW w:w="2490" w:type="pct"/>
            <w:tcBorders>
              <w:left w:val="single" w:color="auto" w:sz="4" w:space="0"/>
              <w:right w:val="single" w:color="auto" w:sz="4" w:space="0"/>
            </w:tcBorders>
            <w:shd w:val="clear" w:color="auto" w:fill="FFFFFF"/>
          </w:tcPr>
          <w:p w14:paraId="25DD577B">
            <w:pPr>
              <w:widowControl w:val="0"/>
              <w:spacing w:after="0" w:line="276" w:lineRule="auto"/>
              <w:jc w:val="both"/>
              <w:rPr>
                <w:b/>
                <w:iCs/>
                <w:sz w:val="26"/>
                <w:szCs w:val="26"/>
              </w:rPr>
            </w:pPr>
            <w:r>
              <w:rPr>
                <w:sz w:val="26"/>
                <w:szCs w:val="26"/>
              </w:rPr>
              <w:t>Tiến hành được thí nghiệm chứng minh cây có sự sinh trưởng.</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4E6438C">
            <w:pPr>
              <w:widowControl w:val="0"/>
              <w:spacing w:after="0" w:line="276" w:lineRule="auto"/>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52417755">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B344FAD">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77E3D2A">
            <w:pPr>
              <w:widowControl w:val="0"/>
              <w:spacing w:after="0" w:line="276" w:lineRule="auto"/>
              <w:ind w:left="-116"/>
              <w:jc w:val="center"/>
              <w:rPr>
                <w:rFonts w:cs="Times New Roman"/>
                <w:sz w:val="26"/>
                <w:szCs w:val="26"/>
              </w:rPr>
            </w:pPr>
          </w:p>
        </w:tc>
      </w:tr>
      <w:tr w14:paraId="1356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tcBorders>
              <w:left w:val="single" w:color="auto" w:sz="4" w:space="0"/>
              <w:right w:val="single" w:color="auto" w:sz="4" w:space="0"/>
            </w:tcBorders>
            <w:shd w:val="clear" w:color="auto" w:fill="FFFFFF"/>
            <w:vAlign w:val="center"/>
          </w:tcPr>
          <w:p w14:paraId="01BA356F">
            <w:pPr>
              <w:widowControl w:val="0"/>
              <w:spacing w:after="0" w:line="276" w:lineRule="auto"/>
              <w:contextualSpacing/>
              <w:jc w:val="center"/>
              <w:rPr>
                <w:b/>
                <w:bCs/>
                <w:sz w:val="26"/>
                <w:szCs w:val="26"/>
                <w:lang w:val="fr-FR" w:eastAsia="fr-FR"/>
              </w:rPr>
            </w:pPr>
            <w:r>
              <w:rPr>
                <w:b/>
                <w:bCs/>
                <w:sz w:val="26"/>
                <w:szCs w:val="26"/>
              </w:rPr>
              <w:t>Các giai đoạn sinh trưởng và phát triển ở sinh vật</w:t>
            </w:r>
          </w:p>
        </w:tc>
        <w:tc>
          <w:tcPr>
            <w:tcW w:w="525" w:type="pct"/>
            <w:tcBorders>
              <w:left w:val="single" w:color="auto" w:sz="4" w:space="0"/>
              <w:right w:val="single" w:color="auto" w:sz="4" w:space="0"/>
            </w:tcBorders>
            <w:shd w:val="clear" w:color="auto" w:fill="FFFFFF"/>
            <w:vAlign w:val="center"/>
          </w:tcPr>
          <w:p w14:paraId="06B18DF5">
            <w:pPr>
              <w:widowControl w:val="0"/>
              <w:spacing w:after="0" w:line="276" w:lineRule="auto"/>
              <w:jc w:val="center"/>
              <w:rPr>
                <w:b/>
                <w:i/>
                <w:sz w:val="26"/>
                <w:szCs w:val="26"/>
              </w:rPr>
            </w:pPr>
            <w:r>
              <w:rPr>
                <w:b/>
                <w:i/>
                <w:sz w:val="26"/>
                <w:szCs w:val="26"/>
              </w:rPr>
              <w:t>Thông hiểu</w:t>
            </w:r>
          </w:p>
        </w:tc>
        <w:tc>
          <w:tcPr>
            <w:tcW w:w="2490" w:type="pct"/>
            <w:tcBorders>
              <w:left w:val="single" w:color="auto" w:sz="4" w:space="0"/>
              <w:right w:val="single" w:color="auto" w:sz="4" w:space="0"/>
            </w:tcBorders>
            <w:shd w:val="clear" w:color="auto" w:fill="FFFFFF"/>
          </w:tcPr>
          <w:p w14:paraId="484FA0BC">
            <w:pPr>
              <w:widowControl w:val="0"/>
              <w:spacing w:after="0" w:line="276" w:lineRule="auto"/>
              <w:jc w:val="both"/>
              <w:rPr>
                <w:iCs/>
                <w:sz w:val="26"/>
                <w:szCs w:val="26"/>
                <w:lang w:val="vi-VN"/>
              </w:rPr>
            </w:pPr>
            <w:r>
              <w:rPr>
                <w:sz w:val="26"/>
                <w:szCs w:val="26"/>
              </w:rPr>
              <w:t>– Dựa vào hình vẽ vòng đời của một sinh vật (một ví dụ về thực vật và một ví dụ về động vật), trình bày được các giai đoạn sinh trưởng và phát triển của sinh vật đó.</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EFDEB1F">
            <w:pPr>
              <w:widowControl w:val="0"/>
              <w:spacing w:after="0" w:line="276" w:lineRule="auto"/>
              <w:jc w:val="center"/>
              <w:rPr>
                <w:rFonts w:cs="Times New Roman"/>
                <w:sz w:val="26"/>
                <w:szCs w:val="26"/>
              </w:rPr>
            </w:pPr>
            <w:r>
              <w:rPr>
                <w:rFonts w:cs="Times New Roman"/>
                <w:sz w:val="26"/>
                <w:szCs w:val="26"/>
              </w:rPr>
              <w:t>1</w:t>
            </w:r>
          </w:p>
        </w:tc>
        <w:tc>
          <w:tcPr>
            <w:tcW w:w="323" w:type="pct"/>
            <w:tcBorders>
              <w:top w:val="single" w:color="auto" w:sz="4" w:space="0"/>
              <w:left w:val="single" w:color="auto" w:sz="4" w:space="0"/>
              <w:bottom w:val="single" w:color="auto" w:sz="4" w:space="0"/>
              <w:right w:val="single" w:color="auto" w:sz="4" w:space="0"/>
            </w:tcBorders>
            <w:shd w:val="clear" w:color="auto" w:fill="FFFFFF"/>
            <w:vAlign w:val="center"/>
          </w:tcPr>
          <w:p w14:paraId="54172821">
            <w:pPr>
              <w:widowControl w:val="0"/>
              <w:spacing w:after="0" w:line="276" w:lineRule="auto"/>
              <w:ind w:left="-116"/>
              <w:jc w:val="center"/>
              <w:rPr>
                <w:rFonts w:cs="Times New Roman"/>
                <w:sz w:val="26"/>
                <w:szCs w:val="26"/>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FC9F820">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395D91E2">
            <w:pPr>
              <w:widowControl w:val="0"/>
              <w:spacing w:after="0" w:line="276" w:lineRule="auto"/>
              <w:ind w:left="-116"/>
              <w:jc w:val="center"/>
              <w:rPr>
                <w:rFonts w:cs="Times New Roman"/>
                <w:sz w:val="26"/>
                <w:szCs w:val="26"/>
              </w:rPr>
            </w:pPr>
            <w:r>
              <w:rPr>
                <w:rFonts w:cs="Times New Roman"/>
                <w:sz w:val="26"/>
                <w:szCs w:val="26"/>
              </w:rPr>
              <w:t>C18</w:t>
            </w:r>
          </w:p>
        </w:tc>
      </w:tr>
      <w:tr w14:paraId="1845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tcBorders>
              <w:left w:val="single" w:color="auto" w:sz="4" w:space="0"/>
              <w:right w:val="single" w:color="auto" w:sz="4" w:space="0"/>
            </w:tcBorders>
            <w:shd w:val="clear" w:color="auto" w:fill="FFFFFF"/>
            <w:vAlign w:val="center"/>
          </w:tcPr>
          <w:p w14:paraId="362B7592">
            <w:pPr>
              <w:widowControl w:val="0"/>
              <w:spacing w:after="0" w:line="276" w:lineRule="auto"/>
              <w:contextualSpacing/>
              <w:jc w:val="center"/>
              <w:rPr>
                <w:b/>
                <w:bCs/>
                <w:sz w:val="26"/>
                <w:szCs w:val="26"/>
                <w:lang w:val="fr-FR" w:eastAsia="fr-FR"/>
              </w:rPr>
            </w:pPr>
            <w:r>
              <w:rPr>
                <w:b/>
                <w:bCs/>
                <w:sz w:val="26"/>
                <w:szCs w:val="26"/>
              </w:rPr>
              <w:t>Các nhân tố ảnh hưởng</w:t>
            </w:r>
          </w:p>
        </w:tc>
        <w:tc>
          <w:tcPr>
            <w:tcW w:w="525" w:type="pct"/>
            <w:tcBorders>
              <w:left w:val="single" w:color="auto" w:sz="4" w:space="0"/>
              <w:right w:val="single" w:color="auto" w:sz="4" w:space="0"/>
            </w:tcBorders>
            <w:shd w:val="clear" w:color="auto" w:fill="FFFFFF"/>
            <w:vAlign w:val="center"/>
          </w:tcPr>
          <w:p w14:paraId="5ED83487">
            <w:pPr>
              <w:widowControl w:val="0"/>
              <w:spacing w:after="0" w:line="276" w:lineRule="auto"/>
              <w:jc w:val="center"/>
              <w:rPr>
                <w:b/>
                <w:i/>
                <w:sz w:val="26"/>
                <w:szCs w:val="26"/>
              </w:rPr>
            </w:pPr>
            <w:r>
              <w:rPr>
                <w:b/>
                <w:i/>
                <w:sz w:val="26"/>
                <w:szCs w:val="26"/>
              </w:rPr>
              <w:t>Thông hiểu</w:t>
            </w:r>
          </w:p>
        </w:tc>
        <w:tc>
          <w:tcPr>
            <w:tcW w:w="2490" w:type="pct"/>
            <w:tcBorders>
              <w:left w:val="single" w:color="auto" w:sz="4" w:space="0"/>
              <w:right w:val="single" w:color="auto" w:sz="4" w:space="0"/>
            </w:tcBorders>
            <w:shd w:val="clear" w:color="auto" w:fill="FFFFFF"/>
          </w:tcPr>
          <w:p w14:paraId="02EF88A4">
            <w:pPr>
              <w:widowControl w:val="0"/>
              <w:spacing w:after="0" w:line="276" w:lineRule="auto"/>
              <w:jc w:val="both"/>
              <w:rPr>
                <w:sz w:val="26"/>
                <w:szCs w:val="26"/>
              </w:rPr>
            </w:pPr>
            <w:r>
              <w:rPr>
                <w:sz w:val="26"/>
                <w:szCs w:val="26"/>
              </w:rPr>
              <w:t>Nêu được các nhân tố chủ yếu ảnh hưởng đến sinh trưởng và phát triển của sinh vật (nhân tố nhiệt độ, ánh sáng, nước, dinh dưỡng).</w:t>
            </w:r>
          </w:p>
        </w:tc>
        <w:tc>
          <w:tcPr>
            <w:tcW w:w="320" w:type="pct"/>
            <w:tcBorders>
              <w:top w:val="single" w:color="auto" w:sz="4" w:space="0"/>
              <w:left w:val="single" w:color="auto" w:sz="4" w:space="0"/>
              <w:bottom w:val="single" w:color="auto" w:sz="4" w:space="0"/>
              <w:right w:val="single" w:color="auto" w:sz="4" w:space="0"/>
            </w:tcBorders>
            <w:shd w:val="clear" w:color="auto" w:fill="FFFFFF"/>
          </w:tcPr>
          <w:p w14:paraId="0F674A23">
            <w:pPr>
              <w:widowControl w:val="0"/>
              <w:spacing w:after="0" w:line="276" w:lineRule="auto"/>
              <w:jc w:val="center"/>
              <w:rPr>
                <w:rFonts w:cs="Times New Roman"/>
                <w:sz w:val="26"/>
                <w:szCs w:val="26"/>
              </w:rPr>
            </w:pPr>
          </w:p>
        </w:tc>
        <w:tc>
          <w:tcPr>
            <w:tcW w:w="323" w:type="pct"/>
            <w:tcBorders>
              <w:top w:val="single" w:color="auto" w:sz="4" w:space="0"/>
              <w:left w:val="single" w:color="auto" w:sz="4" w:space="0"/>
              <w:bottom w:val="single" w:color="auto" w:sz="4" w:space="0"/>
              <w:right w:val="single" w:color="auto" w:sz="4" w:space="0"/>
            </w:tcBorders>
            <w:shd w:val="clear" w:color="auto" w:fill="FFFFFF"/>
          </w:tcPr>
          <w:p w14:paraId="0619BD67">
            <w:pPr>
              <w:widowControl w:val="0"/>
              <w:spacing w:after="0" w:line="276" w:lineRule="auto"/>
              <w:ind w:left="-116"/>
              <w:jc w:val="center"/>
              <w:rPr>
                <w:rFonts w:cs="Times New Roman"/>
                <w:sz w:val="26"/>
                <w:szCs w:val="26"/>
              </w:rPr>
            </w:pPr>
            <w:r>
              <w:rPr>
                <w:rFonts w:cs="Times New Roman"/>
                <w:sz w:val="26"/>
                <w:szCs w:val="26"/>
              </w:rPr>
              <w:t>1</w:t>
            </w:r>
          </w:p>
        </w:tc>
        <w:tc>
          <w:tcPr>
            <w:tcW w:w="320" w:type="pct"/>
            <w:tcBorders>
              <w:top w:val="single" w:color="auto" w:sz="4" w:space="0"/>
              <w:left w:val="single" w:color="auto" w:sz="4" w:space="0"/>
              <w:bottom w:val="single" w:color="auto" w:sz="4" w:space="0"/>
              <w:right w:val="single" w:color="auto" w:sz="4" w:space="0"/>
            </w:tcBorders>
            <w:shd w:val="clear" w:color="auto" w:fill="FFFFFF"/>
          </w:tcPr>
          <w:p w14:paraId="6EE7FEB6">
            <w:pPr>
              <w:widowControl w:val="0"/>
              <w:spacing w:after="0" w:line="276" w:lineRule="auto"/>
              <w:jc w:val="center"/>
              <w:rPr>
                <w:rFonts w:cs="Times New Roman"/>
                <w:sz w:val="26"/>
                <w:szCs w:val="26"/>
              </w:rPr>
            </w:pPr>
          </w:p>
        </w:tc>
        <w:tc>
          <w:tcPr>
            <w:tcW w:w="345" w:type="pct"/>
            <w:tcBorders>
              <w:top w:val="single" w:color="auto" w:sz="4" w:space="0"/>
              <w:left w:val="single" w:color="auto" w:sz="4" w:space="0"/>
              <w:bottom w:val="single" w:color="auto" w:sz="4" w:space="0"/>
              <w:right w:val="single" w:color="auto" w:sz="4" w:space="0"/>
            </w:tcBorders>
            <w:shd w:val="clear" w:color="auto" w:fill="FFFFFF"/>
            <w:vAlign w:val="center"/>
          </w:tcPr>
          <w:p w14:paraId="46FBA753">
            <w:pPr>
              <w:widowControl w:val="0"/>
              <w:spacing w:after="0" w:line="276" w:lineRule="auto"/>
              <w:ind w:left="-116"/>
              <w:jc w:val="center"/>
              <w:rPr>
                <w:rFonts w:cs="Times New Roman"/>
                <w:sz w:val="26"/>
                <w:szCs w:val="26"/>
              </w:rPr>
            </w:pPr>
            <w:r>
              <w:rPr>
                <w:rFonts w:cs="Times New Roman"/>
                <w:sz w:val="26"/>
                <w:szCs w:val="26"/>
              </w:rPr>
              <w:t>C9</w:t>
            </w:r>
          </w:p>
        </w:tc>
      </w:tr>
      <w:tr w14:paraId="5738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Align w:val="center"/>
          </w:tcPr>
          <w:p w14:paraId="1EF58080">
            <w:pPr>
              <w:widowControl w:val="0"/>
              <w:spacing w:after="0" w:line="276" w:lineRule="auto"/>
              <w:contextualSpacing/>
              <w:jc w:val="center"/>
              <w:rPr>
                <w:b/>
                <w:bCs/>
                <w:sz w:val="26"/>
                <w:szCs w:val="26"/>
                <w:lang w:val="fr-FR" w:eastAsia="fr-FR"/>
              </w:rPr>
            </w:pPr>
            <w:r>
              <w:rPr>
                <w:b/>
                <w:bCs/>
                <w:sz w:val="26"/>
                <w:szCs w:val="26"/>
              </w:rPr>
              <w:t>Điều hoà sinh trưởng và các phương pháp điều khiển sinh trưởng, phát triển</w:t>
            </w:r>
          </w:p>
        </w:tc>
        <w:tc>
          <w:tcPr>
            <w:tcW w:w="0" w:type="auto"/>
            <w:vAlign w:val="center"/>
          </w:tcPr>
          <w:p w14:paraId="2FFC19A0">
            <w:pPr>
              <w:widowControl w:val="0"/>
              <w:spacing w:after="0" w:line="276" w:lineRule="auto"/>
              <w:jc w:val="center"/>
              <w:rPr>
                <w:b/>
                <w:i/>
                <w:sz w:val="26"/>
                <w:szCs w:val="26"/>
              </w:rPr>
            </w:pPr>
            <w:r>
              <w:rPr>
                <w:b/>
                <w:i/>
                <w:sz w:val="26"/>
                <w:szCs w:val="26"/>
              </w:rPr>
              <w:t>Thông hiểu</w:t>
            </w:r>
          </w:p>
        </w:tc>
        <w:tc>
          <w:tcPr>
            <w:tcW w:w="0" w:type="auto"/>
          </w:tcPr>
          <w:p w14:paraId="515EDF2F">
            <w:pPr>
              <w:widowControl w:val="0"/>
              <w:spacing w:after="0" w:line="276" w:lineRule="auto"/>
              <w:jc w:val="both"/>
              <w:rPr>
                <w:sz w:val="26"/>
                <w:szCs w:val="26"/>
              </w:rPr>
            </w:pPr>
            <w:r>
              <w:rPr>
                <w:sz w:val="26"/>
                <w:szCs w:val="26"/>
              </w:rPr>
              <w:t>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0" w:type="auto"/>
          </w:tcPr>
          <w:p w14:paraId="30F27A28">
            <w:pPr>
              <w:widowControl w:val="0"/>
              <w:spacing w:after="0" w:line="276" w:lineRule="auto"/>
              <w:jc w:val="center"/>
              <w:rPr>
                <w:rFonts w:cs="Times New Roman"/>
                <w:sz w:val="26"/>
                <w:szCs w:val="26"/>
              </w:rPr>
            </w:pPr>
          </w:p>
        </w:tc>
        <w:tc>
          <w:tcPr>
            <w:tcW w:w="0" w:type="auto"/>
          </w:tcPr>
          <w:p w14:paraId="1F4081DC">
            <w:pPr>
              <w:widowControl w:val="0"/>
              <w:spacing w:after="0" w:line="276" w:lineRule="auto"/>
              <w:ind w:left="-116"/>
              <w:jc w:val="center"/>
              <w:rPr>
                <w:rFonts w:cs="Times New Roman"/>
                <w:sz w:val="26"/>
                <w:szCs w:val="26"/>
              </w:rPr>
            </w:pPr>
          </w:p>
        </w:tc>
        <w:tc>
          <w:tcPr>
            <w:tcW w:w="0" w:type="auto"/>
          </w:tcPr>
          <w:p w14:paraId="2B6AE9BC">
            <w:pPr>
              <w:widowControl w:val="0"/>
              <w:spacing w:after="0" w:line="276" w:lineRule="auto"/>
              <w:jc w:val="center"/>
              <w:rPr>
                <w:rFonts w:cs="Times New Roman"/>
                <w:sz w:val="26"/>
                <w:szCs w:val="26"/>
              </w:rPr>
            </w:pPr>
          </w:p>
        </w:tc>
        <w:tc>
          <w:tcPr>
            <w:tcW w:w="0" w:type="auto"/>
          </w:tcPr>
          <w:p w14:paraId="45351358">
            <w:pPr>
              <w:widowControl w:val="0"/>
              <w:spacing w:after="0" w:line="276" w:lineRule="auto"/>
              <w:ind w:left="-116"/>
              <w:jc w:val="center"/>
              <w:rPr>
                <w:rFonts w:cs="Times New Roman"/>
                <w:sz w:val="26"/>
                <w:szCs w:val="26"/>
              </w:rPr>
            </w:pPr>
          </w:p>
        </w:tc>
      </w:tr>
      <w:tr w14:paraId="4EBF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92" w:type="pct"/>
            <w:gridSpan w:val="3"/>
          </w:tcPr>
          <w:p w14:paraId="7B0D3E82">
            <w:pPr>
              <w:widowControl w:val="0"/>
              <w:spacing w:after="0" w:line="276" w:lineRule="auto"/>
              <w:jc w:val="both"/>
              <w:rPr>
                <w:szCs w:val="28"/>
              </w:rPr>
            </w:pPr>
            <w:r>
              <w:rPr>
                <w:rFonts w:cs="Times New Roman"/>
                <w:b/>
                <w:bCs/>
                <w:iCs/>
                <w:sz w:val="26"/>
                <w:szCs w:val="26"/>
                <w:lang w:eastAsia="fr-FR"/>
              </w:rPr>
              <w:t>Chủ đề 10: Sinh sản ở sinh vật (6 tiết)</w:t>
            </w:r>
          </w:p>
        </w:tc>
        <w:tc>
          <w:tcPr>
            <w:tcW w:w="0" w:type="auto"/>
          </w:tcPr>
          <w:p w14:paraId="53257515">
            <w:pPr>
              <w:widowControl w:val="0"/>
              <w:spacing w:after="0" w:line="276" w:lineRule="auto"/>
              <w:jc w:val="center"/>
              <w:rPr>
                <w:rFonts w:cs="Times New Roman"/>
                <w:sz w:val="26"/>
                <w:szCs w:val="26"/>
              </w:rPr>
            </w:pPr>
          </w:p>
        </w:tc>
        <w:tc>
          <w:tcPr>
            <w:tcW w:w="0" w:type="auto"/>
          </w:tcPr>
          <w:p w14:paraId="602D3683">
            <w:pPr>
              <w:widowControl w:val="0"/>
              <w:spacing w:after="0" w:line="276" w:lineRule="auto"/>
              <w:ind w:left="-116"/>
              <w:jc w:val="center"/>
              <w:rPr>
                <w:rFonts w:cs="Times New Roman"/>
                <w:sz w:val="26"/>
                <w:szCs w:val="26"/>
              </w:rPr>
            </w:pPr>
          </w:p>
        </w:tc>
        <w:tc>
          <w:tcPr>
            <w:tcW w:w="0" w:type="auto"/>
          </w:tcPr>
          <w:p w14:paraId="06F43E63">
            <w:pPr>
              <w:widowControl w:val="0"/>
              <w:spacing w:after="0" w:line="276" w:lineRule="auto"/>
              <w:jc w:val="center"/>
              <w:rPr>
                <w:rFonts w:cs="Times New Roman"/>
                <w:sz w:val="26"/>
                <w:szCs w:val="26"/>
              </w:rPr>
            </w:pPr>
          </w:p>
        </w:tc>
        <w:tc>
          <w:tcPr>
            <w:tcW w:w="0" w:type="auto"/>
          </w:tcPr>
          <w:p w14:paraId="54EC1B11">
            <w:pPr>
              <w:widowControl w:val="0"/>
              <w:spacing w:after="0" w:line="276" w:lineRule="auto"/>
              <w:ind w:left="-116"/>
              <w:jc w:val="center"/>
              <w:rPr>
                <w:rFonts w:cs="Times New Roman"/>
                <w:sz w:val="26"/>
                <w:szCs w:val="26"/>
              </w:rPr>
            </w:pPr>
          </w:p>
        </w:tc>
      </w:tr>
      <w:tr w14:paraId="5B29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tcPr>
          <w:p w14:paraId="780E1D66">
            <w:pPr>
              <w:widowControl w:val="0"/>
              <w:spacing w:after="0" w:line="276" w:lineRule="auto"/>
              <w:contextualSpacing/>
              <w:jc w:val="center"/>
              <w:rPr>
                <w:sz w:val="26"/>
                <w:szCs w:val="26"/>
                <w:lang w:val="fr-FR" w:eastAsia="fr-FR"/>
              </w:rPr>
            </w:pPr>
            <w:r>
              <w:rPr>
                <w:b/>
                <w:bCs/>
                <w:sz w:val="26"/>
                <w:szCs w:val="26"/>
              </w:rPr>
              <w:t>Khái niệm sinh sản ở sinh vật</w:t>
            </w:r>
          </w:p>
        </w:tc>
        <w:tc>
          <w:tcPr>
            <w:tcW w:w="0" w:type="auto"/>
          </w:tcPr>
          <w:p w14:paraId="60EC5A35">
            <w:pPr>
              <w:widowControl w:val="0"/>
              <w:spacing w:after="0" w:line="276" w:lineRule="auto"/>
              <w:jc w:val="both"/>
              <w:rPr>
                <w:b/>
                <w:iCs/>
                <w:sz w:val="26"/>
                <w:szCs w:val="26"/>
              </w:rPr>
            </w:pPr>
            <w:r>
              <w:rPr>
                <w:b/>
                <w:sz w:val="26"/>
                <w:szCs w:val="26"/>
                <w:lang w:val="vi-VN"/>
              </w:rPr>
              <w:t>Nhận biết</w:t>
            </w:r>
          </w:p>
        </w:tc>
        <w:tc>
          <w:tcPr>
            <w:tcW w:w="0" w:type="auto"/>
          </w:tcPr>
          <w:p w14:paraId="4027B342">
            <w:pPr>
              <w:widowControl w:val="0"/>
              <w:spacing w:after="0" w:line="276" w:lineRule="auto"/>
              <w:jc w:val="both"/>
              <w:rPr>
                <w:sz w:val="26"/>
                <w:szCs w:val="26"/>
              </w:rPr>
            </w:pPr>
            <w:r>
              <w:rPr>
                <w:sz w:val="26"/>
                <w:szCs w:val="26"/>
              </w:rPr>
              <w:t>Phát biểu được khái niệm sinh sản ở sinh vật.</w:t>
            </w:r>
          </w:p>
        </w:tc>
        <w:tc>
          <w:tcPr>
            <w:tcW w:w="0" w:type="auto"/>
          </w:tcPr>
          <w:p w14:paraId="381B0EA8">
            <w:pPr>
              <w:widowControl w:val="0"/>
              <w:spacing w:after="0" w:line="276" w:lineRule="auto"/>
              <w:jc w:val="center"/>
              <w:rPr>
                <w:rFonts w:cs="Times New Roman"/>
                <w:sz w:val="26"/>
                <w:szCs w:val="26"/>
              </w:rPr>
            </w:pPr>
          </w:p>
        </w:tc>
        <w:tc>
          <w:tcPr>
            <w:tcW w:w="0" w:type="auto"/>
          </w:tcPr>
          <w:p w14:paraId="53AA53BC">
            <w:pPr>
              <w:widowControl w:val="0"/>
              <w:spacing w:after="0" w:line="276" w:lineRule="auto"/>
              <w:ind w:left="-116"/>
              <w:jc w:val="center"/>
              <w:rPr>
                <w:rFonts w:cs="Times New Roman"/>
                <w:sz w:val="26"/>
                <w:szCs w:val="26"/>
              </w:rPr>
            </w:pPr>
            <w:r>
              <w:rPr>
                <w:rFonts w:cs="Times New Roman"/>
                <w:sz w:val="26"/>
                <w:szCs w:val="26"/>
              </w:rPr>
              <w:t>1</w:t>
            </w:r>
          </w:p>
        </w:tc>
        <w:tc>
          <w:tcPr>
            <w:tcW w:w="0" w:type="auto"/>
          </w:tcPr>
          <w:p w14:paraId="0E6D81A2">
            <w:pPr>
              <w:widowControl w:val="0"/>
              <w:spacing w:after="0" w:line="276" w:lineRule="auto"/>
              <w:jc w:val="center"/>
              <w:rPr>
                <w:rFonts w:cs="Times New Roman"/>
                <w:sz w:val="26"/>
                <w:szCs w:val="26"/>
              </w:rPr>
            </w:pPr>
          </w:p>
        </w:tc>
        <w:tc>
          <w:tcPr>
            <w:tcW w:w="0" w:type="auto"/>
          </w:tcPr>
          <w:p w14:paraId="2E5E79F7">
            <w:pPr>
              <w:widowControl w:val="0"/>
              <w:spacing w:after="0" w:line="276" w:lineRule="auto"/>
              <w:ind w:left="-116"/>
              <w:jc w:val="center"/>
              <w:rPr>
                <w:rFonts w:cs="Times New Roman"/>
                <w:sz w:val="26"/>
                <w:szCs w:val="26"/>
              </w:rPr>
            </w:pPr>
            <w:r>
              <w:rPr>
                <w:rFonts w:cs="Times New Roman"/>
                <w:sz w:val="26"/>
                <w:szCs w:val="26"/>
              </w:rPr>
              <w:t>C10</w:t>
            </w:r>
          </w:p>
        </w:tc>
      </w:tr>
      <w:tr w14:paraId="4A6F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vAlign w:val="center"/>
          </w:tcPr>
          <w:p w14:paraId="78F8F1B5">
            <w:pPr>
              <w:widowControl w:val="0"/>
              <w:spacing w:after="0" w:line="276" w:lineRule="auto"/>
              <w:contextualSpacing/>
              <w:jc w:val="center"/>
              <w:rPr>
                <w:b/>
                <w:bCs/>
                <w:sz w:val="26"/>
                <w:szCs w:val="26"/>
              </w:rPr>
            </w:pPr>
            <w:r>
              <w:rPr>
                <w:b/>
                <w:bCs/>
                <w:sz w:val="26"/>
                <w:szCs w:val="26"/>
              </w:rPr>
              <w:t>Sinh sản vô tính</w:t>
            </w:r>
          </w:p>
        </w:tc>
        <w:tc>
          <w:tcPr>
            <w:tcW w:w="525" w:type="pct"/>
            <w:vMerge w:val="restart"/>
            <w:vAlign w:val="center"/>
          </w:tcPr>
          <w:p w14:paraId="264026B9">
            <w:pPr>
              <w:widowControl w:val="0"/>
              <w:spacing w:after="0" w:line="276" w:lineRule="auto"/>
              <w:jc w:val="center"/>
              <w:rPr>
                <w:b/>
                <w:iCs/>
                <w:sz w:val="26"/>
                <w:szCs w:val="26"/>
                <w:lang w:val="vi-VN"/>
              </w:rPr>
            </w:pPr>
            <w:r>
              <w:rPr>
                <w:b/>
                <w:sz w:val="26"/>
                <w:szCs w:val="26"/>
                <w:lang w:val="vi-VN"/>
              </w:rPr>
              <w:t>Nhận biết</w:t>
            </w:r>
          </w:p>
        </w:tc>
        <w:tc>
          <w:tcPr>
            <w:tcW w:w="0" w:type="auto"/>
          </w:tcPr>
          <w:p w14:paraId="2F5446A6">
            <w:pPr>
              <w:widowControl w:val="0"/>
              <w:spacing w:after="0" w:line="276" w:lineRule="auto"/>
              <w:jc w:val="both"/>
              <w:rPr>
                <w:sz w:val="26"/>
                <w:szCs w:val="26"/>
                <w:lang w:val="vi-VN"/>
              </w:rPr>
            </w:pPr>
            <w:r>
              <w:rPr>
                <w:sz w:val="26"/>
                <w:szCs w:val="26"/>
                <w:lang w:val="vi-VN"/>
              </w:rPr>
              <w:t>– Nêu được khái niệm sinh sản vô tính ở sinh vật.</w:t>
            </w:r>
          </w:p>
        </w:tc>
        <w:tc>
          <w:tcPr>
            <w:tcW w:w="0" w:type="auto"/>
          </w:tcPr>
          <w:p w14:paraId="6F4DB206">
            <w:pPr>
              <w:widowControl w:val="0"/>
              <w:spacing w:after="0" w:line="276" w:lineRule="auto"/>
              <w:jc w:val="center"/>
              <w:rPr>
                <w:rFonts w:cs="Times New Roman"/>
                <w:sz w:val="26"/>
                <w:szCs w:val="26"/>
                <w:lang w:val="vi-VN"/>
              </w:rPr>
            </w:pPr>
          </w:p>
        </w:tc>
        <w:tc>
          <w:tcPr>
            <w:tcW w:w="0" w:type="auto"/>
          </w:tcPr>
          <w:p w14:paraId="40DB28E0">
            <w:pPr>
              <w:widowControl w:val="0"/>
              <w:spacing w:after="0" w:line="276" w:lineRule="auto"/>
              <w:ind w:left="-116"/>
              <w:jc w:val="center"/>
              <w:rPr>
                <w:rFonts w:cs="Times New Roman"/>
                <w:sz w:val="26"/>
                <w:szCs w:val="26"/>
              </w:rPr>
            </w:pPr>
            <w:r>
              <w:rPr>
                <w:rFonts w:cs="Times New Roman"/>
                <w:sz w:val="26"/>
                <w:szCs w:val="26"/>
              </w:rPr>
              <w:t>1</w:t>
            </w:r>
          </w:p>
        </w:tc>
        <w:tc>
          <w:tcPr>
            <w:tcW w:w="0" w:type="auto"/>
          </w:tcPr>
          <w:p w14:paraId="2E110925">
            <w:pPr>
              <w:widowControl w:val="0"/>
              <w:spacing w:after="0" w:line="276" w:lineRule="auto"/>
              <w:jc w:val="center"/>
              <w:rPr>
                <w:rFonts w:cs="Times New Roman"/>
                <w:sz w:val="26"/>
                <w:szCs w:val="26"/>
                <w:lang w:val="vi-VN"/>
              </w:rPr>
            </w:pPr>
          </w:p>
        </w:tc>
        <w:tc>
          <w:tcPr>
            <w:tcW w:w="0" w:type="auto"/>
          </w:tcPr>
          <w:p w14:paraId="409596B2">
            <w:pPr>
              <w:widowControl w:val="0"/>
              <w:spacing w:after="0" w:line="276" w:lineRule="auto"/>
              <w:ind w:left="-116"/>
              <w:jc w:val="center"/>
              <w:rPr>
                <w:rFonts w:cs="Times New Roman"/>
                <w:sz w:val="26"/>
                <w:szCs w:val="26"/>
              </w:rPr>
            </w:pPr>
            <w:r>
              <w:rPr>
                <w:rFonts w:cs="Times New Roman"/>
                <w:sz w:val="26"/>
                <w:szCs w:val="26"/>
              </w:rPr>
              <w:t>C11</w:t>
            </w:r>
          </w:p>
        </w:tc>
      </w:tr>
      <w:tr w14:paraId="5DA2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3BC2EC34">
            <w:pPr>
              <w:widowControl w:val="0"/>
              <w:spacing w:after="0" w:line="276" w:lineRule="auto"/>
              <w:contextualSpacing/>
              <w:jc w:val="center"/>
              <w:rPr>
                <w:b/>
                <w:bCs/>
                <w:sz w:val="26"/>
                <w:szCs w:val="26"/>
                <w:lang w:val="vi-VN"/>
              </w:rPr>
            </w:pPr>
          </w:p>
        </w:tc>
        <w:tc>
          <w:tcPr>
            <w:tcW w:w="525" w:type="pct"/>
            <w:vMerge w:val="continue"/>
          </w:tcPr>
          <w:p w14:paraId="17AF6AE3">
            <w:pPr>
              <w:widowControl w:val="0"/>
              <w:spacing w:after="0" w:line="276" w:lineRule="auto"/>
              <w:jc w:val="both"/>
              <w:rPr>
                <w:b/>
                <w:sz w:val="26"/>
                <w:szCs w:val="26"/>
                <w:lang w:val="vi-VN"/>
              </w:rPr>
            </w:pPr>
          </w:p>
        </w:tc>
        <w:tc>
          <w:tcPr>
            <w:tcW w:w="0" w:type="auto"/>
          </w:tcPr>
          <w:p w14:paraId="40ABA650">
            <w:pPr>
              <w:widowControl w:val="0"/>
              <w:spacing w:after="0" w:line="276" w:lineRule="auto"/>
              <w:jc w:val="both"/>
              <w:rPr>
                <w:b/>
                <w:sz w:val="26"/>
                <w:szCs w:val="26"/>
                <w:lang w:val="vi-VN"/>
              </w:rPr>
            </w:pPr>
            <w:r>
              <w:rPr>
                <w:sz w:val="26"/>
                <w:szCs w:val="26"/>
                <w:lang w:val="vi-VN"/>
              </w:rPr>
              <w:t>– Nêu được vai trò của sinh sản vô tính trong thực tiễn.</w:t>
            </w:r>
          </w:p>
        </w:tc>
        <w:tc>
          <w:tcPr>
            <w:tcW w:w="0" w:type="auto"/>
          </w:tcPr>
          <w:p w14:paraId="47E2DB36">
            <w:pPr>
              <w:widowControl w:val="0"/>
              <w:spacing w:after="0" w:line="276" w:lineRule="auto"/>
              <w:jc w:val="center"/>
              <w:rPr>
                <w:rFonts w:cs="Times New Roman"/>
                <w:sz w:val="26"/>
                <w:szCs w:val="26"/>
                <w:lang w:val="vi-VN"/>
              </w:rPr>
            </w:pPr>
          </w:p>
        </w:tc>
        <w:tc>
          <w:tcPr>
            <w:tcW w:w="0" w:type="auto"/>
          </w:tcPr>
          <w:p w14:paraId="28C8D6D8">
            <w:pPr>
              <w:widowControl w:val="0"/>
              <w:spacing w:after="0" w:line="276" w:lineRule="auto"/>
              <w:ind w:left="-116"/>
              <w:jc w:val="center"/>
              <w:rPr>
                <w:rFonts w:cs="Times New Roman"/>
                <w:sz w:val="26"/>
                <w:szCs w:val="26"/>
              </w:rPr>
            </w:pPr>
          </w:p>
        </w:tc>
        <w:tc>
          <w:tcPr>
            <w:tcW w:w="0" w:type="auto"/>
          </w:tcPr>
          <w:p w14:paraId="6215B1F8">
            <w:pPr>
              <w:widowControl w:val="0"/>
              <w:jc w:val="center"/>
              <w:rPr>
                <w:rFonts w:cs="Times New Roman"/>
                <w:sz w:val="26"/>
                <w:szCs w:val="26"/>
              </w:rPr>
            </w:pPr>
          </w:p>
        </w:tc>
        <w:tc>
          <w:tcPr>
            <w:tcW w:w="0" w:type="auto"/>
          </w:tcPr>
          <w:p w14:paraId="479559E8">
            <w:pPr>
              <w:widowControl w:val="0"/>
              <w:ind w:left="-116"/>
              <w:jc w:val="both"/>
              <w:rPr>
                <w:rFonts w:cs="Times New Roman"/>
                <w:sz w:val="26"/>
                <w:szCs w:val="26"/>
              </w:rPr>
            </w:pPr>
          </w:p>
        </w:tc>
      </w:tr>
      <w:tr w14:paraId="0F2A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155CF597">
            <w:pPr>
              <w:widowControl w:val="0"/>
              <w:spacing w:after="0" w:line="276" w:lineRule="auto"/>
              <w:contextualSpacing/>
              <w:jc w:val="center"/>
              <w:rPr>
                <w:b/>
                <w:bCs/>
                <w:sz w:val="26"/>
                <w:szCs w:val="26"/>
                <w:lang w:val="vi-VN"/>
              </w:rPr>
            </w:pPr>
          </w:p>
        </w:tc>
        <w:tc>
          <w:tcPr>
            <w:tcW w:w="0" w:type="auto"/>
            <w:vAlign w:val="center"/>
          </w:tcPr>
          <w:p w14:paraId="1417BA53">
            <w:pPr>
              <w:widowControl w:val="0"/>
              <w:spacing w:after="0" w:line="276" w:lineRule="auto"/>
              <w:jc w:val="center"/>
              <w:rPr>
                <w:b/>
                <w:iCs/>
                <w:sz w:val="26"/>
                <w:szCs w:val="26"/>
                <w:lang w:val="vi-VN"/>
              </w:rPr>
            </w:pPr>
            <w:r>
              <w:rPr>
                <w:b/>
                <w:iCs/>
                <w:sz w:val="26"/>
                <w:szCs w:val="26"/>
              </w:rPr>
              <w:t>Thông hiểu</w:t>
            </w:r>
          </w:p>
        </w:tc>
        <w:tc>
          <w:tcPr>
            <w:tcW w:w="0" w:type="auto"/>
          </w:tcPr>
          <w:p w14:paraId="434401A1">
            <w:pPr>
              <w:widowControl w:val="0"/>
              <w:spacing w:after="0" w:line="276" w:lineRule="auto"/>
              <w:jc w:val="both"/>
              <w:rPr>
                <w:sz w:val="26"/>
                <w:szCs w:val="26"/>
              </w:rPr>
            </w:pPr>
            <w:r>
              <w:rPr>
                <w:sz w:val="26"/>
                <w:szCs w:val="26"/>
                <w:lang w:val="vi-VN"/>
              </w:rPr>
              <w:t xml:space="preserve">– Dựa vào hình ảnh hoặc mẫu vật, phân biệt được các hình thức sinh sản sinh dưỡng ở thực vật. </w:t>
            </w:r>
            <w:r>
              <w:rPr>
                <w:sz w:val="26"/>
                <w:szCs w:val="26"/>
              </w:rPr>
              <w:t>Lấy được ví dụ minh hoạ.</w:t>
            </w:r>
          </w:p>
        </w:tc>
        <w:tc>
          <w:tcPr>
            <w:tcW w:w="0" w:type="auto"/>
          </w:tcPr>
          <w:p w14:paraId="2B846DD5">
            <w:pPr>
              <w:widowControl w:val="0"/>
              <w:spacing w:after="0" w:line="276" w:lineRule="auto"/>
              <w:jc w:val="center"/>
              <w:rPr>
                <w:rFonts w:cs="Times New Roman"/>
                <w:sz w:val="26"/>
                <w:szCs w:val="26"/>
              </w:rPr>
            </w:pPr>
          </w:p>
        </w:tc>
        <w:tc>
          <w:tcPr>
            <w:tcW w:w="0" w:type="auto"/>
          </w:tcPr>
          <w:p w14:paraId="27F511B2">
            <w:pPr>
              <w:widowControl w:val="0"/>
              <w:spacing w:after="0" w:line="276" w:lineRule="auto"/>
              <w:ind w:left="-116"/>
              <w:jc w:val="center"/>
              <w:rPr>
                <w:rFonts w:cs="Times New Roman"/>
                <w:sz w:val="26"/>
                <w:szCs w:val="26"/>
              </w:rPr>
            </w:pPr>
          </w:p>
        </w:tc>
        <w:tc>
          <w:tcPr>
            <w:tcW w:w="0" w:type="auto"/>
          </w:tcPr>
          <w:p w14:paraId="26ADA67D">
            <w:pPr>
              <w:widowControl w:val="0"/>
              <w:spacing w:after="0" w:line="276" w:lineRule="auto"/>
              <w:jc w:val="center"/>
              <w:rPr>
                <w:rFonts w:cs="Times New Roman"/>
                <w:sz w:val="26"/>
                <w:szCs w:val="26"/>
              </w:rPr>
            </w:pPr>
          </w:p>
        </w:tc>
        <w:tc>
          <w:tcPr>
            <w:tcW w:w="0" w:type="auto"/>
          </w:tcPr>
          <w:p w14:paraId="6EAAEF99">
            <w:pPr>
              <w:widowControl w:val="0"/>
              <w:spacing w:after="0" w:line="276" w:lineRule="auto"/>
              <w:ind w:left="-116"/>
              <w:jc w:val="center"/>
              <w:rPr>
                <w:rFonts w:cs="Times New Roman"/>
                <w:sz w:val="26"/>
                <w:szCs w:val="26"/>
              </w:rPr>
            </w:pPr>
          </w:p>
        </w:tc>
      </w:tr>
      <w:tr w14:paraId="2D78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4CF898FE">
            <w:pPr>
              <w:widowControl w:val="0"/>
              <w:spacing w:after="0" w:line="276" w:lineRule="auto"/>
              <w:contextualSpacing/>
              <w:jc w:val="center"/>
              <w:rPr>
                <w:b/>
                <w:bCs/>
                <w:sz w:val="26"/>
                <w:szCs w:val="26"/>
              </w:rPr>
            </w:pPr>
          </w:p>
        </w:tc>
        <w:tc>
          <w:tcPr>
            <w:tcW w:w="0" w:type="auto"/>
          </w:tcPr>
          <w:p w14:paraId="0078D226">
            <w:pPr>
              <w:widowControl w:val="0"/>
              <w:spacing w:after="0" w:line="276" w:lineRule="auto"/>
              <w:jc w:val="both"/>
              <w:rPr>
                <w:b/>
                <w:sz w:val="26"/>
                <w:szCs w:val="26"/>
                <w:lang w:val="vi-VN"/>
              </w:rPr>
            </w:pPr>
          </w:p>
        </w:tc>
        <w:tc>
          <w:tcPr>
            <w:tcW w:w="0" w:type="auto"/>
          </w:tcPr>
          <w:p w14:paraId="024E79FD">
            <w:pPr>
              <w:widowControl w:val="0"/>
              <w:spacing w:after="0" w:line="276" w:lineRule="auto"/>
              <w:jc w:val="both"/>
              <w:rPr>
                <w:sz w:val="26"/>
                <w:szCs w:val="26"/>
              </w:rPr>
            </w:pPr>
            <w:r>
              <w:rPr>
                <w:sz w:val="26"/>
                <w:szCs w:val="26"/>
                <w:lang w:val="vi-VN"/>
              </w:rPr>
              <w:t xml:space="preserve">– Dựa vào hình ảnh, phân biệt được các hình thức sinh sản vô tính ở động vật. </w:t>
            </w:r>
            <w:r>
              <w:rPr>
                <w:sz w:val="26"/>
                <w:szCs w:val="26"/>
              </w:rPr>
              <w:t>Lấy được ví dụ minh hoạ.</w:t>
            </w:r>
          </w:p>
        </w:tc>
        <w:tc>
          <w:tcPr>
            <w:tcW w:w="0" w:type="auto"/>
          </w:tcPr>
          <w:p w14:paraId="667BE2D6">
            <w:pPr>
              <w:widowControl w:val="0"/>
              <w:spacing w:after="0" w:line="276" w:lineRule="auto"/>
              <w:jc w:val="center"/>
              <w:rPr>
                <w:rFonts w:cs="Times New Roman"/>
                <w:sz w:val="26"/>
                <w:szCs w:val="26"/>
              </w:rPr>
            </w:pPr>
          </w:p>
        </w:tc>
        <w:tc>
          <w:tcPr>
            <w:tcW w:w="0" w:type="auto"/>
          </w:tcPr>
          <w:p w14:paraId="6F850315">
            <w:pPr>
              <w:widowControl w:val="0"/>
              <w:spacing w:after="0" w:line="276" w:lineRule="auto"/>
              <w:ind w:left="-116"/>
              <w:jc w:val="center"/>
              <w:rPr>
                <w:rFonts w:cs="Times New Roman"/>
                <w:sz w:val="26"/>
                <w:szCs w:val="26"/>
              </w:rPr>
            </w:pPr>
          </w:p>
        </w:tc>
        <w:tc>
          <w:tcPr>
            <w:tcW w:w="0" w:type="auto"/>
          </w:tcPr>
          <w:p w14:paraId="7ECA4B04">
            <w:pPr>
              <w:widowControl w:val="0"/>
              <w:spacing w:after="0" w:line="276" w:lineRule="auto"/>
              <w:jc w:val="center"/>
              <w:rPr>
                <w:rFonts w:cs="Times New Roman"/>
                <w:sz w:val="26"/>
                <w:szCs w:val="26"/>
              </w:rPr>
            </w:pPr>
          </w:p>
        </w:tc>
        <w:tc>
          <w:tcPr>
            <w:tcW w:w="0" w:type="auto"/>
          </w:tcPr>
          <w:p w14:paraId="18DE98D2">
            <w:pPr>
              <w:widowControl w:val="0"/>
              <w:spacing w:after="0" w:line="276" w:lineRule="auto"/>
              <w:ind w:left="-116"/>
              <w:jc w:val="center"/>
              <w:rPr>
                <w:rFonts w:cs="Times New Roman"/>
                <w:sz w:val="26"/>
                <w:szCs w:val="26"/>
              </w:rPr>
            </w:pPr>
          </w:p>
        </w:tc>
      </w:tr>
      <w:tr w14:paraId="3C50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134EDA5E">
            <w:pPr>
              <w:widowControl w:val="0"/>
              <w:spacing w:after="0" w:line="276" w:lineRule="auto"/>
              <w:contextualSpacing/>
              <w:jc w:val="center"/>
              <w:rPr>
                <w:b/>
                <w:bCs/>
                <w:sz w:val="26"/>
                <w:szCs w:val="26"/>
              </w:rPr>
            </w:pPr>
          </w:p>
        </w:tc>
        <w:tc>
          <w:tcPr>
            <w:tcW w:w="0" w:type="auto"/>
            <w:vAlign w:val="center"/>
          </w:tcPr>
          <w:p w14:paraId="668E1C92">
            <w:pPr>
              <w:widowControl w:val="0"/>
              <w:spacing w:after="0" w:line="276" w:lineRule="auto"/>
              <w:jc w:val="center"/>
              <w:rPr>
                <w:b/>
                <w:iCs/>
                <w:sz w:val="26"/>
                <w:szCs w:val="26"/>
                <w:lang w:val="vi-VN"/>
              </w:rPr>
            </w:pPr>
            <w:r>
              <w:rPr>
                <w:b/>
                <w:iCs/>
                <w:sz w:val="26"/>
                <w:szCs w:val="26"/>
              </w:rPr>
              <w:t>Vận dụng</w:t>
            </w:r>
          </w:p>
        </w:tc>
        <w:tc>
          <w:tcPr>
            <w:tcW w:w="0" w:type="auto"/>
          </w:tcPr>
          <w:p w14:paraId="1AFB31E3">
            <w:pPr>
              <w:widowControl w:val="0"/>
              <w:spacing w:after="0" w:line="276" w:lineRule="auto"/>
              <w:jc w:val="both"/>
              <w:rPr>
                <w:sz w:val="26"/>
                <w:szCs w:val="26"/>
                <w:lang w:val="vi-VN"/>
              </w:rPr>
            </w:pPr>
            <w:r>
              <w:rPr>
                <w:sz w:val="26"/>
                <w:szCs w:val="26"/>
                <w:lang w:val="vi-VN"/>
              </w:rPr>
              <w:t>Trình bày được các ứng dụng của sinh sản vô tính vào thực tiễn (nhân giống vô tính cây, nuôi cấy mô).</w:t>
            </w:r>
          </w:p>
        </w:tc>
        <w:tc>
          <w:tcPr>
            <w:tcW w:w="0" w:type="auto"/>
          </w:tcPr>
          <w:p w14:paraId="0E14C192">
            <w:pPr>
              <w:widowControl w:val="0"/>
              <w:spacing w:after="0" w:line="276" w:lineRule="auto"/>
              <w:jc w:val="center"/>
              <w:rPr>
                <w:rFonts w:cs="Times New Roman"/>
                <w:sz w:val="26"/>
                <w:szCs w:val="26"/>
                <w:lang w:val="vi-VN"/>
              </w:rPr>
            </w:pPr>
          </w:p>
        </w:tc>
        <w:tc>
          <w:tcPr>
            <w:tcW w:w="0" w:type="auto"/>
          </w:tcPr>
          <w:p w14:paraId="742FC0D8">
            <w:pPr>
              <w:widowControl w:val="0"/>
              <w:spacing w:after="0" w:line="276" w:lineRule="auto"/>
              <w:ind w:left="-116"/>
              <w:jc w:val="center"/>
              <w:rPr>
                <w:rFonts w:cs="Times New Roman"/>
                <w:sz w:val="26"/>
                <w:szCs w:val="26"/>
                <w:lang w:val="vi-VN"/>
              </w:rPr>
            </w:pPr>
          </w:p>
        </w:tc>
        <w:tc>
          <w:tcPr>
            <w:tcW w:w="0" w:type="auto"/>
          </w:tcPr>
          <w:p w14:paraId="6B9E2D38">
            <w:pPr>
              <w:widowControl w:val="0"/>
              <w:spacing w:after="0" w:line="276" w:lineRule="auto"/>
              <w:jc w:val="center"/>
              <w:rPr>
                <w:rFonts w:cs="Times New Roman"/>
                <w:sz w:val="26"/>
                <w:szCs w:val="26"/>
                <w:lang w:val="vi-VN"/>
              </w:rPr>
            </w:pPr>
          </w:p>
        </w:tc>
        <w:tc>
          <w:tcPr>
            <w:tcW w:w="0" w:type="auto"/>
          </w:tcPr>
          <w:p w14:paraId="0697F101">
            <w:pPr>
              <w:widowControl w:val="0"/>
              <w:spacing w:after="0" w:line="276" w:lineRule="auto"/>
              <w:ind w:left="-116"/>
              <w:jc w:val="center"/>
              <w:rPr>
                <w:rFonts w:cs="Times New Roman"/>
                <w:sz w:val="26"/>
                <w:szCs w:val="26"/>
                <w:lang w:val="vi-VN"/>
              </w:rPr>
            </w:pPr>
          </w:p>
        </w:tc>
      </w:tr>
      <w:tr w14:paraId="39C5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vAlign w:val="center"/>
          </w:tcPr>
          <w:p w14:paraId="2C6F4C7C">
            <w:pPr>
              <w:widowControl w:val="0"/>
              <w:spacing w:after="0" w:line="276" w:lineRule="auto"/>
              <w:contextualSpacing/>
              <w:jc w:val="center"/>
              <w:rPr>
                <w:b/>
                <w:bCs/>
                <w:sz w:val="26"/>
                <w:szCs w:val="26"/>
              </w:rPr>
            </w:pPr>
            <w:r>
              <w:rPr>
                <w:b/>
                <w:bCs/>
                <w:sz w:val="26"/>
                <w:szCs w:val="26"/>
              </w:rPr>
              <w:t>Sinh sản hữu tính</w:t>
            </w:r>
          </w:p>
        </w:tc>
        <w:tc>
          <w:tcPr>
            <w:tcW w:w="525" w:type="pct"/>
            <w:vMerge w:val="restart"/>
            <w:vAlign w:val="center"/>
          </w:tcPr>
          <w:p w14:paraId="34875C8E">
            <w:pPr>
              <w:widowControl w:val="0"/>
              <w:spacing w:after="0" w:line="276" w:lineRule="auto"/>
              <w:jc w:val="center"/>
              <w:rPr>
                <w:b/>
                <w:iCs/>
                <w:sz w:val="26"/>
                <w:szCs w:val="26"/>
                <w:lang w:val="vi-VN"/>
              </w:rPr>
            </w:pPr>
            <w:r>
              <w:rPr>
                <w:b/>
                <w:iCs/>
                <w:sz w:val="26"/>
                <w:szCs w:val="26"/>
              </w:rPr>
              <w:t>Nhận biềt</w:t>
            </w:r>
          </w:p>
        </w:tc>
        <w:tc>
          <w:tcPr>
            <w:tcW w:w="0" w:type="auto"/>
          </w:tcPr>
          <w:p w14:paraId="2859C7FA">
            <w:pPr>
              <w:widowControl w:val="0"/>
              <w:spacing w:after="0" w:line="276" w:lineRule="auto"/>
              <w:jc w:val="both"/>
              <w:rPr>
                <w:b/>
                <w:sz w:val="26"/>
                <w:szCs w:val="26"/>
                <w:lang w:val="vi-VN"/>
              </w:rPr>
            </w:pPr>
            <w:r>
              <w:rPr>
                <w:sz w:val="26"/>
                <w:szCs w:val="26"/>
                <w:lang w:val="vi-VN"/>
              </w:rPr>
              <w:t xml:space="preserve">– Nêu được khái niệm sinh sản hữu tính ở sinh vật. </w:t>
            </w:r>
          </w:p>
        </w:tc>
        <w:tc>
          <w:tcPr>
            <w:tcW w:w="0" w:type="auto"/>
          </w:tcPr>
          <w:p w14:paraId="1714C633">
            <w:pPr>
              <w:widowControl w:val="0"/>
              <w:spacing w:after="0" w:line="276" w:lineRule="auto"/>
              <w:jc w:val="center"/>
              <w:rPr>
                <w:rFonts w:cs="Times New Roman"/>
                <w:sz w:val="26"/>
                <w:szCs w:val="26"/>
              </w:rPr>
            </w:pPr>
            <w:r>
              <w:rPr>
                <w:rFonts w:cs="Times New Roman"/>
                <w:sz w:val="26"/>
                <w:szCs w:val="26"/>
              </w:rPr>
              <w:t>1</w:t>
            </w:r>
          </w:p>
        </w:tc>
        <w:tc>
          <w:tcPr>
            <w:tcW w:w="0" w:type="auto"/>
          </w:tcPr>
          <w:p w14:paraId="4F14A45D">
            <w:pPr>
              <w:widowControl w:val="0"/>
              <w:spacing w:after="0" w:line="276" w:lineRule="auto"/>
              <w:ind w:left="-116"/>
              <w:jc w:val="center"/>
              <w:rPr>
                <w:rFonts w:cs="Times New Roman"/>
                <w:sz w:val="26"/>
                <w:szCs w:val="26"/>
              </w:rPr>
            </w:pPr>
            <w:r>
              <w:rPr>
                <w:rFonts w:cs="Times New Roman"/>
                <w:sz w:val="26"/>
                <w:szCs w:val="26"/>
              </w:rPr>
              <w:t>1</w:t>
            </w:r>
          </w:p>
        </w:tc>
        <w:tc>
          <w:tcPr>
            <w:tcW w:w="0" w:type="auto"/>
          </w:tcPr>
          <w:p w14:paraId="29D96EE8">
            <w:pPr>
              <w:widowControl w:val="0"/>
              <w:spacing w:after="0" w:line="276" w:lineRule="auto"/>
              <w:jc w:val="center"/>
              <w:rPr>
                <w:rFonts w:cs="Times New Roman"/>
                <w:sz w:val="26"/>
                <w:szCs w:val="26"/>
              </w:rPr>
            </w:pPr>
            <w:r>
              <w:rPr>
                <w:rFonts w:cs="Times New Roman"/>
                <w:sz w:val="26"/>
                <w:szCs w:val="26"/>
              </w:rPr>
              <w:t>C16</w:t>
            </w:r>
          </w:p>
        </w:tc>
        <w:tc>
          <w:tcPr>
            <w:tcW w:w="0" w:type="auto"/>
          </w:tcPr>
          <w:p w14:paraId="2F9F4C45">
            <w:pPr>
              <w:widowControl w:val="0"/>
              <w:spacing w:after="0" w:line="276" w:lineRule="auto"/>
              <w:ind w:left="-116"/>
              <w:jc w:val="center"/>
              <w:rPr>
                <w:rFonts w:cs="Times New Roman"/>
                <w:sz w:val="26"/>
                <w:szCs w:val="26"/>
              </w:rPr>
            </w:pPr>
            <w:r>
              <w:rPr>
                <w:rFonts w:cs="Times New Roman"/>
                <w:sz w:val="26"/>
                <w:szCs w:val="26"/>
              </w:rPr>
              <w:t>C17</w:t>
            </w:r>
          </w:p>
        </w:tc>
      </w:tr>
      <w:tr w14:paraId="3683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24DC1427">
            <w:pPr>
              <w:widowControl w:val="0"/>
              <w:spacing w:after="0" w:line="276" w:lineRule="auto"/>
              <w:contextualSpacing/>
              <w:jc w:val="center"/>
              <w:rPr>
                <w:b/>
                <w:bCs/>
                <w:sz w:val="26"/>
                <w:szCs w:val="26"/>
                <w:lang w:val="vi-VN"/>
              </w:rPr>
            </w:pPr>
          </w:p>
        </w:tc>
        <w:tc>
          <w:tcPr>
            <w:tcW w:w="525" w:type="pct"/>
            <w:vMerge w:val="continue"/>
          </w:tcPr>
          <w:p w14:paraId="33732CFD">
            <w:pPr>
              <w:widowControl w:val="0"/>
              <w:spacing w:after="0" w:line="276" w:lineRule="auto"/>
              <w:jc w:val="both"/>
              <w:rPr>
                <w:b/>
                <w:sz w:val="26"/>
                <w:szCs w:val="26"/>
                <w:lang w:val="vi-VN"/>
              </w:rPr>
            </w:pPr>
          </w:p>
        </w:tc>
        <w:tc>
          <w:tcPr>
            <w:tcW w:w="0" w:type="auto"/>
          </w:tcPr>
          <w:p w14:paraId="063A9695">
            <w:pPr>
              <w:widowControl w:val="0"/>
              <w:spacing w:after="0" w:line="276" w:lineRule="auto"/>
              <w:jc w:val="both"/>
              <w:rPr>
                <w:sz w:val="26"/>
                <w:szCs w:val="26"/>
                <w:lang w:val="vi-VN"/>
              </w:rPr>
            </w:pPr>
            <w:r>
              <w:rPr>
                <w:sz w:val="26"/>
                <w:szCs w:val="26"/>
                <w:lang w:val="vi-VN"/>
              </w:rPr>
              <w:t>– Nêu được vai trò của sinh sản hữu tính.</w:t>
            </w:r>
          </w:p>
        </w:tc>
        <w:tc>
          <w:tcPr>
            <w:tcW w:w="0" w:type="auto"/>
          </w:tcPr>
          <w:p w14:paraId="065913C9">
            <w:pPr>
              <w:widowControl w:val="0"/>
              <w:spacing w:after="0" w:line="276" w:lineRule="auto"/>
              <w:jc w:val="center"/>
              <w:rPr>
                <w:rFonts w:cs="Times New Roman"/>
                <w:sz w:val="26"/>
                <w:szCs w:val="26"/>
                <w:lang w:val="vi-VN"/>
              </w:rPr>
            </w:pPr>
          </w:p>
        </w:tc>
        <w:tc>
          <w:tcPr>
            <w:tcW w:w="0" w:type="auto"/>
          </w:tcPr>
          <w:p w14:paraId="57253473">
            <w:pPr>
              <w:widowControl w:val="0"/>
              <w:spacing w:after="0" w:line="276" w:lineRule="auto"/>
              <w:ind w:left="-116"/>
              <w:jc w:val="center"/>
              <w:rPr>
                <w:rFonts w:cs="Times New Roman"/>
                <w:sz w:val="26"/>
                <w:szCs w:val="26"/>
                <w:lang w:val="vi-VN"/>
              </w:rPr>
            </w:pPr>
          </w:p>
        </w:tc>
        <w:tc>
          <w:tcPr>
            <w:tcW w:w="0" w:type="auto"/>
          </w:tcPr>
          <w:p w14:paraId="4AEA7CBA">
            <w:pPr>
              <w:widowControl w:val="0"/>
              <w:spacing w:after="0" w:line="276" w:lineRule="auto"/>
              <w:jc w:val="center"/>
              <w:rPr>
                <w:rFonts w:cs="Times New Roman"/>
                <w:sz w:val="26"/>
                <w:szCs w:val="26"/>
                <w:lang w:val="vi-VN"/>
              </w:rPr>
            </w:pPr>
          </w:p>
        </w:tc>
        <w:tc>
          <w:tcPr>
            <w:tcW w:w="0" w:type="auto"/>
          </w:tcPr>
          <w:p w14:paraId="0354A0B3">
            <w:pPr>
              <w:widowControl w:val="0"/>
              <w:spacing w:after="0" w:line="276" w:lineRule="auto"/>
              <w:ind w:left="-116"/>
              <w:jc w:val="center"/>
              <w:rPr>
                <w:rFonts w:cs="Times New Roman"/>
                <w:sz w:val="26"/>
                <w:szCs w:val="26"/>
                <w:lang w:val="vi-VN"/>
              </w:rPr>
            </w:pPr>
          </w:p>
        </w:tc>
      </w:tr>
      <w:tr w14:paraId="1E95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5F10C745">
            <w:pPr>
              <w:widowControl w:val="0"/>
              <w:spacing w:after="0" w:line="276" w:lineRule="auto"/>
              <w:contextualSpacing/>
              <w:jc w:val="center"/>
              <w:rPr>
                <w:b/>
                <w:bCs/>
                <w:sz w:val="26"/>
                <w:szCs w:val="26"/>
                <w:lang w:val="vi-VN"/>
              </w:rPr>
            </w:pPr>
          </w:p>
        </w:tc>
        <w:tc>
          <w:tcPr>
            <w:tcW w:w="525" w:type="pct"/>
            <w:vMerge w:val="restart"/>
            <w:vAlign w:val="center"/>
          </w:tcPr>
          <w:p w14:paraId="278DD2FA">
            <w:pPr>
              <w:widowControl w:val="0"/>
              <w:spacing w:after="0" w:line="276" w:lineRule="auto"/>
              <w:jc w:val="center"/>
              <w:rPr>
                <w:b/>
                <w:iCs/>
                <w:sz w:val="26"/>
                <w:szCs w:val="26"/>
                <w:lang w:val="vi-VN"/>
              </w:rPr>
            </w:pPr>
            <w:r>
              <w:rPr>
                <w:b/>
                <w:iCs/>
                <w:sz w:val="26"/>
                <w:szCs w:val="26"/>
              </w:rPr>
              <w:t>Thông hiểu</w:t>
            </w:r>
          </w:p>
        </w:tc>
        <w:tc>
          <w:tcPr>
            <w:tcW w:w="0" w:type="auto"/>
          </w:tcPr>
          <w:p w14:paraId="06856A9D">
            <w:pPr>
              <w:widowControl w:val="0"/>
              <w:spacing w:after="0" w:line="276" w:lineRule="auto"/>
              <w:jc w:val="both"/>
              <w:rPr>
                <w:sz w:val="26"/>
                <w:szCs w:val="26"/>
                <w:lang w:val="vi-VN"/>
              </w:rPr>
            </w:pPr>
            <w:r>
              <w:rPr>
                <w:sz w:val="26"/>
                <w:szCs w:val="26"/>
                <w:lang w:val="vi-VN"/>
              </w:rPr>
              <w:t>– Phân biệt được sinh sản vô tính và sinh sản hữu tính.</w:t>
            </w:r>
          </w:p>
        </w:tc>
        <w:tc>
          <w:tcPr>
            <w:tcW w:w="0" w:type="auto"/>
          </w:tcPr>
          <w:p w14:paraId="2C1DDB29">
            <w:pPr>
              <w:widowControl w:val="0"/>
              <w:spacing w:after="0" w:line="276" w:lineRule="auto"/>
              <w:jc w:val="center"/>
              <w:rPr>
                <w:rFonts w:cs="Times New Roman"/>
                <w:sz w:val="26"/>
                <w:szCs w:val="26"/>
              </w:rPr>
            </w:pPr>
          </w:p>
        </w:tc>
        <w:tc>
          <w:tcPr>
            <w:tcW w:w="0" w:type="auto"/>
          </w:tcPr>
          <w:p w14:paraId="730C33D3">
            <w:pPr>
              <w:widowControl w:val="0"/>
              <w:spacing w:after="0" w:line="276" w:lineRule="auto"/>
              <w:ind w:left="-116"/>
              <w:jc w:val="center"/>
              <w:rPr>
                <w:rFonts w:cs="Times New Roman"/>
                <w:sz w:val="26"/>
                <w:szCs w:val="26"/>
              </w:rPr>
            </w:pPr>
            <w:r>
              <w:rPr>
                <w:rFonts w:cs="Times New Roman"/>
                <w:sz w:val="26"/>
                <w:szCs w:val="26"/>
              </w:rPr>
              <w:t>1</w:t>
            </w:r>
          </w:p>
        </w:tc>
        <w:tc>
          <w:tcPr>
            <w:tcW w:w="0" w:type="auto"/>
          </w:tcPr>
          <w:p w14:paraId="07E872B6">
            <w:pPr>
              <w:widowControl w:val="0"/>
              <w:spacing w:after="0" w:line="276" w:lineRule="auto"/>
              <w:jc w:val="center"/>
              <w:rPr>
                <w:rFonts w:cs="Times New Roman"/>
                <w:sz w:val="26"/>
                <w:szCs w:val="26"/>
              </w:rPr>
            </w:pPr>
          </w:p>
        </w:tc>
        <w:tc>
          <w:tcPr>
            <w:tcW w:w="0" w:type="auto"/>
          </w:tcPr>
          <w:p w14:paraId="77D64096">
            <w:pPr>
              <w:widowControl w:val="0"/>
              <w:spacing w:after="0" w:line="276" w:lineRule="auto"/>
              <w:ind w:left="-116"/>
              <w:jc w:val="center"/>
              <w:rPr>
                <w:rFonts w:cs="Times New Roman"/>
                <w:sz w:val="26"/>
                <w:szCs w:val="26"/>
              </w:rPr>
            </w:pPr>
            <w:r>
              <w:rPr>
                <w:rFonts w:cs="Times New Roman"/>
                <w:sz w:val="26"/>
                <w:szCs w:val="26"/>
              </w:rPr>
              <w:t>C12</w:t>
            </w:r>
          </w:p>
        </w:tc>
      </w:tr>
      <w:tr w14:paraId="2E01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16BE1AC9">
            <w:pPr>
              <w:widowControl w:val="0"/>
              <w:spacing w:after="0" w:line="276" w:lineRule="auto"/>
              <w:contextualSpacing/>
              <w:jc w:val="center"/>
              <w:rPr>
                <w:b/>
                <w:bCs/>
                <w:sz w:val="26"/>
                <w:szCs w:val="26"/>
                <w:lang w:val="vi-VN"/>
              </w:rPr>
            </w:pPr>
          </w:p>
        </w:tc>
        <w:tc>
          <w:tcPr>
            <w:tcW w:w="525" w:type="pct"/>
            <w:vMerge w:val="continue"/>
          </w:tcPr>
          <w:p w14:paraId="35D4805C">
            <w:pPr>
              <w:widowControl w:val="0"/>
              <w:spacing w:after="0" w:line="276" w:lineRule="auto"/>
              <w:jc w:val="both"/>
              <w:rPr>
                <w:b/>
                <w:sz w:val="26"/>
                <w:szCs w:val="26"/>
                <w:lang w:val="vi-VN"/>
              </w:rPr>
            </w:pPr>
          </w:p>
        </w:tc>
        <w:tc>
          <w:tcPr>
            <w:tcW w:w="0" w:type="auto"/>
          </w:tcPr>
          <w:p w14:paraId="604DB0F4">
            <w:pPr>
              <w:widowControl w:val="0"/>
              <w:spacing w:after="0" w:line="276" w:lineRule="auto"/>
              <w:jc w:val="both"/>
              <w:rPr>
                <w:sz w:val="26"/>
                <w:szCs w:val="26"/>
                <w:lang w:val="vi-VN"/>
              </w:rPr>
            </w:pPr>
            <w:r>
              <w:rPr>
                <w:sz w:val="26"/>
                <w:szCs w:val="26"/>
                <w:lang w:val="vi-VN"/>
              </w:rPr>
              <w:t>– Dựa vào sơ đồ mô tả được quá trình sinh sản hữu tính ở thực vật:</w:t>
            </w:r>
          </w:p>
          <w:p w14:paraId="7E4110FA">
            <w:pPr>
              <w:widowControl w:val="0"/>
              <w:spacing w:after="0" w:line="276" w:lineRule="auto"/>
              <w:jc w:val="both"/>
              <w:rPr>
                <w:sz w:val="26"/>
                <w:szCs w:val="26"/>
                <w:lang w:val="vi-VN"/>
              </w:rPr>
            </w:pPr>
            <w:r>
              <w:rPr>
                <w:sz w:val="26"/>
                <w:szCs w:val="26"/>
                <w:lang w:val="vi-VN"/>
              </w:rPr>
              <w:t>+ Mô tả được các bộ phận của hoa lưỡng tính, phân biệt với hoa đơn tính.</w:t>
            </w:r>
          </w:p>
          <w:p w14:paraId="577F374A">
            <w:pPr>
              <w:widowControl w:val="0"/>
              <w:spacing w:after="0" w:line="276" w:lineRule="auto"/>
              <w:jc w:val="both"/>
              <w:rPr>
                <w:sz w:val="26"/>
                <w:szCs w:val="26"/>
                <w:lang w:val="vi-VN"/>
              </w:rPr>
            </w:pPr>
            <w:r>
              <w:rPr>
                <w:sz w:val="26"/>
                <w:szCs w:val="26"/>
                <w:lang w:val="vi-VN"/>
              </w:rPr>
              <w:t>+ Mô tả được thụ phấn; thụ tinh và lớn lên của quả.</w:t>
            </w:r>
          </w:p>
        </w:tc>
        <w:tc>
          <w:tcPr>
            <w:tcW w:w="0" w:type="auto"/>
          </w:tcPr>
          <w:p w14:paraId="2BCFA524">
            <w:pPr>
              <w:widowControl w:val="0"/>
              <w:spacing w:after="0" w:line="276" w:lineRule="auto"/>
              <w:jc w:val="center"/>
              <w:rPr>
                <w:rFonts w:cs="Times New Roman"/>
                <w:sz w:val="26"/>
                <w:szCs w:val="26"/>
                <w:lang w:val="vi-VN"/>
              </w:rPr>
            </w:pPr>
          </w:p>
        </w:tc>
        <w:tc>
          <w:tcPr>
            <w:tcW w:w="0" w:type="auto"/>
          </w:tcPr>
          <w:p w14:paraId="663C774F">
            <w:pPr>
              <w:widowControl w:val="0"/>
              <w:spacing w:after="0" w:line="276" w:lineRule="auto"/>
              <w:ind w:left="-116"/>
              <w:jc w:val="center"/>
              <w:rPr>
                <w:rFonts w:cs="Times New Roman"/>
                <w:sz w:val="26"/>
                <w:szCs w:val="26"/>
              </w:rPr>
            </w:pPr>
          </w:p>
        </w:tc>
        <w:tc>
          <w:tcPr>
            <w:tcW w:w="0" w:type="auto"/>
          </w:tcPr>
          <w:p w14:paraId="3E18E344">
            <w:pPr>
              <w:widowControl w:val="0"/>
              <w:spacing w:after="0" w:line="276" w:lineRule="auto"/>
              <w:jc w:val="center"/>
              <w:rPr>
                <w:rFonts w:cs="Times New Roman"/>
                <w:sz w:val="26"/>
                <w:szCs w:val="26"/>
                <w:lang w:val="vi-VN"/>
              </w:rPr>
            </w:pPr>
          </w:p>
        </w:tc>
        <w:tc>
          <w:tcPr>
            <w:tcW w:w="0" w:type="auto"/>
          </w:tcPr>
          <w:p w14:paraId="3F71DAE0">
            <w:pPr>
              <w:widowControl w:val="0"/>
              <w:spacing w:after="0" w:line="276" w:lineRule="auto"/>
              <w:ind w:left="-116"/>
              <w:jc w:val="center"/>
              <w:rPr>
                <w:rFonts w:cs="Times New Roman"/>
                <w:sz w:val="26"/>
                <w:szCs w:val="26"/>
              </w:rPr>
            </w:pPr>
            <w:r>
              <w:rPr>
                <w:rFonts w:cs="Times New Roman"/>
                <w:sz w:val="26"/>
                <w:szCs w:val="26"/>
              </w:rPr>
              <w:t xml:space="preserve"> </w:t>
            </w:r>
          </w:p>
        </w:tc>
      </w:tr>
      <w:tr w14:paraId="42F4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4E5739DC">
            <w:pPr>
              <w:widowControl w:val="0"/>
              <w:spacing w:after="0" w:line="276" w:lineRule="auto"/>
              <w:contextualSpacing/>
              <w:jc w:val="center"/>
              <w:rPr>
                <w:b/>
                <w:bCs/>
                <w:sz w:val="26"/>
                <w:szCs w:val="26"/>
                <w:lang w:val="vi-VN"/>
              </w:rPr>
            </w:pPr>
          </w:p>
        </w:tc>
        <w:tc>
          <w:tcPr>
            <w:tcW w:w="525" w:type="pct"/>
            <w:vMerge w:val="continue"/>
          </w:tcPr>
          <w:p w14:paraId="301DBE54">
            <w:pPr>
              <w:widowControl w:val="0"/>
              <w:spacing w:after="0" w:line="276" w:lineRule="auto"/>
              <w:jc w:val="both"/>
              <w:rPr>
                <w:b/>
                <w:sz w:val="26"/>
                <w:szCs w:val="26"/>
                <w:lang w:val="vi-VN"/>
              </w:rPr>
            </w:pPr>
          </w:p>
        </w:tc>
        <w:tc>
          <w:tcPr>
            <w:tcW w:w="0" w:type="auto"/>
          </w:tcPr>
          <w:p w14:paraId="520E8B8D">
            <w:pPr>
              <w:widowControl w:val="0"/>
              <w:spacing w:after="0" w:line="276" w:lineRule="auto"/>
              <w:jc w:val="both"/>
              <w:rPr>
                <w:sz w:val="26"/>
                <w:szCs w:val="26"/>
                <w:lang w:val="vi-VN"/>
              </w:rPr>
            </w:pPr>
            <w:r>
              <w:rPr>
                <w:sz w:val="26"/>
                <w:szCs w:val="26"/>
                <w:lang w:val="vi-VN"/>
              </w:rPr>
              <w:t>– Dựa vào sơ đồ (hoặc hình ảnh) mô tả được khái quát quá trình sinh sản hữu tính ở động vật (lấy ví dụ ở động vật đẻ con và đẻ trứng).</w:t>
            </w:r>
          </w:p>
        </w:tc>
        <w:tc>
          <w:tcPr>
            <w:tcW w:w="0" w:type="auto"/>
          </w:tcPr>
          <w:p w14:paraId="6D2D195A">
            <w:pPr>
              <w:widowControl w:val="0"/>
              <w:spacing w:after="0" w:line="276" w:lineRule="auto"/>
              <w:jc w:val="center"/>
              <w:rPr>
                <w:rFonts w:cs="Times New Roman"/>
                <w:sz w:val="26"/>
                <w:szCs w:val="26"/>
                <w:lang w:val="vi-VN"/>
              </w:rPr>
            </w:pPr>
          </w:p>
        </w:tc>
        <w:tc>
          <w:tcPr>
            <w:tcW w:w="0" w:type="auto"/>
          </w:tcPr>
          <w:p w14:paraId="2D38288E">
            <w:pPr>
              <w:widowControl w:val="0"/>
              <w:spacing w:after="0" w:line="276" w:lineRule="auto"/>
              <w:ind w:left="-116"/>
              <w:jc w:val="center"/>
              <w:rPr>
                <w:rFonts w:cs="Times New Roman"/>
                <w:sz w:val="26"/>
                <w:szCs w:val="26"/>
              </w:rPr>
            </w:pPr>
          </w:p>
        </w:tc>
        <w:tc>
          <w:tcPr>
            <w:tcW w:w="0" w:type="auto"/>
          </w:tcPr>
          <w:p w14:paraId="588E3931">
            <w:pPr>
              <w:widowControl w:val="0"/>
              <w:spacing w:after="0" w:line="276" w:lineRule="auto"/>
              <w:jc w:val="center"/>
              <w:rPr>
                <w:rFonts w:cs="Times New Roman"/>
                <w:sz w:val="26"/>
                <w:szCs w:val="26"/>
                <w:lang w:val="vi-VN"/>
              </w:rPr>
            </w:pPr>
          </w:p>
        </w:tc>
        <w:tc>
          <w:tcPr>
            <w:tcW w:w="0" w:type="auto"/>
          </w:tcPr>
          <w:p w14:paraId="30E5184A">
            <w:pPr>
              <w:widowControl w:val="0"/>
              <w:spacing w:after="0" w:line="276" w:lineRule="auto"/>
              <w:ind w:left="-116"/>
              <w:jc w:val="center"/>
              <w:rPr>
                <w:rFonts w:cs="Times New Roman"/>
                <w:sz w:val="26"/>
                <w:szCs w:val="26"/>
              </w:rPr>
            </w:pPr>
          </w:p>
        </w:tc>
      </w:tr>
      <w:tr w14:paraId="0A8A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51C56870">
            <w:pPr>
              <w:widowControl w:val="0"/>
              <w:spacing w:after="0" w:line="276" w:lineRule="auto"/>
              <w:contextualSpacing/>
              <w:jc w:val="center"/>
              <w:rPr>
                <w:b/>
                <w:bCs/>
                <w:sz w:val="26"/>
                <w:szCs w:val="26"/>
                <w:lang w:val="vi-VN"/>
              </w:rPr>
            </w:pPr>
          </w:p>
        </w:tc>
        <w:tc>
          <w:tcPr>
            <w:tcW w:w="0" w:type="auto"/>
            <w:vAlign w:val="center"/>
          </w:tcPr>
          <w:p w14:paraId="1D501E91">
            <w:pPr>
              <w:widowControl w:val="0"/>
              <w:spacing w:after="0" w:line="276" w:lineRule="auto"/>
              <w:jc w:val="center"/>
              <w:rPr>
                <w:b/>
                <w:iCs/>
                <w:sz w:val="26"/>
                <w:szCs w:val="26"/>
                <w:lang w:val="vi-VN"/>
              </w:rPr>
            </w:pPr>
            <w:r>
              <w:rPr>
                <w:b/>
                <w:iCs/>
                <w:sz w:val="26"/>
                <w:szCs w:val="26"/>
              </w:rPr>
              <w:t>Vận dụng</w:t>
            </w:r>
          </w:p>
        </w:tc>
        <w:tc>
          <w:tcPr>
            <w:tcW w:w="0" w:type="auto"/>
          </w:tcPr>
          <w:p w14:paraId="00C5F33B">
            <w:pPr>
              <w:widowControl w:val="0"/>
              <w:spacing w:after="0" w:line="276" w:lineRule="auto"/>
              <w:jc w:val="both"/>
              <w:rPr>
                <w:sz w:val="26"/>
                <w:szCs w:val="26"/>
                <w:lang w:val="vi-VN"/>
              </w:rPr>
            </w:pPr>
            <w:r>
              <w:rPr>
                <w:sz w:val="26"/>
                <w:szCs w:val="26"/>
                <w:lang w:val="vi-VN"/>
              </w:rPr>
              <w:t>Nêu được một số ứng dụng của sinh sản hữu tính trong thực tiễn.</w:t>
            </w:r>
          </w:p>
        </w:tc>
        <w:tc>
          <w:tcPr>
            <w:tcW w:w="0" w:type="auto"/>
          </w:tcPr>
          <w:p w14:paraId="66C0B854">
            <w:pPr>
              <w:widowControl w:val="0"/>
              <w:spacing w:after="0" w:line="276" w:lineRule="auto"/>
              <w:jc w:val="center"/>
              <w:rPr>
                <w:rFonts w:cs="Times New Roman"/>
                <w:sz w:val="26"/>
                <w:szCs w:val="26"/>
                <w:lang w:val="vi-VN"/>
              </w:rPr>
            </w:pPr>
          </w:p>
        </w:tc>
        <w:tc>
          <w:tcPr>
            <w:tcW w:w="0" w:type="auto"/>
          </w:tcPr>
          <w:p w14:paraId="1DF6636B">
            <w:pPr>
              <w:widowControl w:val="0"/>
              <w:spacing w:after="0" w:line="276" w:lineRule="auto"/>
              <w:ind w:left="-116"/>
              <w:jc w:val="center"/>
              <w:rPr>
                <w:rFonts w:cs="Times New Roman"/>
                <w:sz w:val="26"/>
                <w:szCs w:val="26"/>
                <w:lang w:val="vi-VN"/>
              </w:rPr>
            </w:pPr>
          </w:p>
        </w:tc>
        <w:tc>
          <w:tcPr>
            <w:tcW w:w="0" w:type="auto"/>
          </w:tcPr>
          <w:p w14:paraId="196D4362">
            <w:pPr>
              <w:widowControl w:val="0"/>
              <w:spacing w:after="0" w:line="276" w:lineRule="auto"/>
              <w:jc w:val="center"/>
              <w:rPr>
                <w:rFonts w:cs="Times New Roman"/>
                <w:sz w:val="26"/>
                <w:szCs w:val="26"/>
                <w:lang w:val="vi-VN"/>
              </w:rPr>
            </w:pPr>
          </w:p>
        </w:tc>
        <w:tc>
          <w:tcPr>
            <w:tcW w:w="0" w:type="auto"/>
          </w:tcPr>
          <w:p w14:paraId="3D8676F5">
            <w:pPr>
              <w:widowControl w:val="0"/>
              <w:spacing w:after="0" w:line="276" w:lineRule="auto"/>
              <w:ind w:left="-116"/>
              <w:jc w:val="center"/>
              <w:rPr>
                <w:rFonts w:cs="Times New Roman"/>
                <w:sz w:val="26"/>
                <w:szCs w:val="26"/>
                <w:lang w:val="vi-VN"/>
              </w:rPr>
            </w:pPr>
          </w:p>
        </w:tc>
      </w:tr>
      <w:tr w14:paraId="24AD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Align w:val="center"/>
          </w:tcPr>
          <w:p w14:paraId="388D9215">
            <w:pPr>
              <w:widowControl w:val="0"/>
              <w:spacing w:after="0" w:line="276" w:lineRule="auto"/>
              <w:contextualSpacing/>
              <w:jc w:val="center"/>
              <w:rPr>
                <w:b/>
                <w:bCs/>
                <w:sz w:val="26"/>
                <w:szCs w:val="26"/>
                <w:lang w:val="vi-VN"/>
              </w:rPr>
            </w:pPr>
            <w:r>
              <w:rPr>
                <w:b/>
                <w:bCs/>
                <w:sz w:val="26"/>
                <w:szCs w:val="26"/>
                <w:lang w:val="vi-VN"/>
              </w:rPr>
              <w:t>Các yếu tố ảnh hưởng đến sinh sản ở sinh vật</w:t>
            </w:r>
          </w:p>
        </w:tc>
        <w:tc>
          <w:tcPr>
            <w:tcW w:w="0" w:type="auto"/>
            <w:vAlign w:val="center"/>
          </w:tcPr>
          <w:p w14:paraId="3A4013F4">
            <w:pPr>
              <w:widowControl w:val="0"/>
              <w:spacing w:after="0" w:line="276" w:lineRule="auto"/>
              <w:jc w:val="center"/>
              <w:rPr>
                <w:b/>
                <w:iCs/>
                <w:sz w:val="26"/>
                <w:szCs w:val="26"/>
                <w:lang w:val="vi-VN"/>
              </w:rPr>
            </w:pPr>
            <w:r>
              <w:rPr>
                <w:b/>
                <w:iCs/>
                <w:sz w:val="26"/>
                <w:szCs w:val="26"/>
              </w:rPr>
              <w:t>Nhận biết</w:t>
            </w:r>
          </w:p>
        </w:tc>
        <w:tc>
          <w:tcPr>
            <w:tcW w:w="0" w:type="auto"/>
          </w:tcPr>
          <w:p w14:paraId="774D63CF">
            <w:pPr>
              <w:widowControl w:val="0"/>
              <w:spacing w:after="0" w:line="276" w:lineRule="auto"/>
              <w:jc w:val="both"/>
              <w:rPr>
                <w:sz w:val="26"/>
                <w:szCs w:val="26"/>
                <w:lang w:val="vi-VN"/>
              </w:rPr>
            </w:pPr>
            <w:r>
              <w:rPr>
                <w:sz w:val="26"/>
                <w:szCs w:val="26"/>
                <w:lang w:val="vi-VN"/>
              </w:rPr>
              <w:t>Nêu được một số yếu tố ảnh hưởng đến sinh sản ở sinh vật</w:t>
            </w:r>
          </w:p>
        </w:tc>
        <w:tc>
          <w:tcPr>
            <w:tcW w:w="0" w:type="auto"/>
          </w:tcPr>
          <w:p w14:paraId="36815E6A">
            <w:pPr>
              <w:widowControl w:val="0"/>
              <w:spacing w:after="0" w:line="276" w:lineRule="auto"/>
              <w:jc w:val="center"/>
              <w:rPr>
                <w:rFonts w:cs="Times New Roman"/>
                <w:sz w:val="26"/>
                <w:szCs w:val="26"/>
                <w:lang w:val="vi-VN"/>
              </w:rPr>
            </w:pPr>
          </w:p>
        </w:tc>
        <w:tc>
          <w:tcPr>
            <w:tcW w:w="0" w:type="auto"/>
          </w:tcPr>
          <w:p w14:paraId="4D52E10F">
            <w:pPr>
              <w:widowControl w:val="0"/>
              <w:spacing w:after="0" w:line="276" w:lineRule="auto"/>
              <w:ind w:left="-116"/>
              <w:jc w:val="center"/>
              <w:rPr>
                <w:rFonts w:cs="Times New Roman"/>
                <w:sz w:val="26"/>
                <w:szCs w:val="26"/>
                <w:lang w:val="vi-VN"/>
              </w:rPr>
            </w:pPr>
          </w:p>
        </w:tc>
        <w:tc>
          <w:tcPr>
            <w:tcW w:w="0" w:type="auto"/>
          </w:tcPr>
          <w:p w14:paraId="63B11654">
            <w:pPr>
              <w:widowControl w:val="0"/>
              <w:spacing w:after="0" w:line="276" w:lineRule="auto"/>
              <w:jc w:val="center"/>
              <w:rPr>
                <w:rFonts w:cs="Times New Roman"/>
                <w:sz w:val="26"/>
                <w:szCs w:val="26"/>
                <w:lang w:val="vi-VN"/>
              </w:rPr>
            </w:pPr>
          </w:p>
        </w:tc>
        <w:tc>
          <w:tcPr>
            <w:tcW w:w="0" w:type="auto"/>
          </w:tcPr>
          <w:p w14:paraId="027FBF4B">
            <w:pPr>
              <w:widowControl w:val="0"/>
              <w:spacing w:after="0" w:line="276" w:lineRule="auto"/>
              <w:ind w:left="-116"/>
              <w:jc w:val="center"/>
              <w:rPr>
                <w:rFonts w:cs="Times New Roman"/>
                <w:sz w:val="26"/>
                <w:szCs w:val="26"/>
                <w:lang w:val="vi-VN"/>
              </w:rPr>
            </w:pPr>
          </w:p>
        </w:tc>
      </w:tr>
      <w:tr w14:paraId="77F5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restart"/>
            <w:vAlign w:val="center"/>
          </w:tcPr>
          <w:p w14:paraId="512A4145">
            <w:pPr>
              <w:widowControl w:val="0"/>
              <w:spacing w:after="0" w:line="276" w:lineRule="auto"/>
              <w:contextualSpacing/>
              <w:jc w:val="center"/>
              <w:rPr>
                <w:b/>
                <w:bCs/>
                <w:sz w:val="26"/>
                <w:szCs w:val="26"/>
                <w:lang w:val="vi-VN"/>
              </w:rPr>
            </w:pPr>
            <w:r>
              <w:rPr>
                <w:b/>
                <w:bCs/>
                <w:sz w:val="26"/>
                <w:szCs w:val="26"/>
                <w:lang w:val="vi-VN"/>
              </w:rPr>
              <w:t>Điều hoà, điều khiển sinh sản ở sinh vật</w:t>
            </w:r>
          </w:p>
        </w:tc>
        <w:tc>
          <w:tcPr>
            <w:tcW w:w="0" w:type="auto"/>
            <w:vAlign w:val="center"/>
          </w:tcPr>
          <w:p w14:paraId="7118BBDF">
            <w:pPr>
              <w:widowControl w:val="0"/>
              <w:spacing w:after="0" w:line="276" w:lineRule="auto"/>
              <w:jc w:val="center"/>
              <w:rPr>
                <w:b/>
                <w:iCs/>
                <w:sz w:val="26"/>
                <w:szCs w:val="26"/>
                <w:lang w:val="vi-VN"/>
              </w:rPr>
            </w:pPr>
            <w:r>
              <w:rPr>
                <w:b/>
                <w:iCs/>
                <w:sz w:val="26"/>
                <w:szCs w:val="26"/>
              </w:rPr>
              <w:t>Nhận biết</w:t>
            </w:r>
          </w:p>
        </w:tc>
        <w:tc>
          <w:tcPr>
            <w:tcW w:w="0" w:type="auto"/>
          </w:tcPr>
          <w:p w14:paraId="12C4E1D1">
            <w:pPr>
              <w:widowControl w:val="0"/>
              <w:spacing w:after="0" w:line="276" w:lineRule="auto"/>
              <w:jc w:val="both"/>
              <w:rPr>
                <w:sz w:val="26"/>
                <w:szCs w:val="26"/>
                <w:lang w:val="vi-VN"/>
              </w:rPr>
            </w:pPr>
            <w:r>
              <w:rPr>
                <w:sz w:val="26"/>
                <w:szCs w:val="26"/>
                <w:lang w:val="vi-VN"/>
              </w:rPr>
              <w:t>– Nêu được một số yếu tố ảnh hưởng đến điều hoà, điều khiển sinh sản ở sinh vật.</w:t>
            </w:r>
          </w:p>
        </w:tc>
        <w:tc>
          <w:tcPr>
            <w:tcW w:w="0" w:type="auto"/>
          </w:tcPr>
          <w:p w14:paraId="3BAFE072">
            <w:pPr>
              <w:widowControl w:val="0"/>
              <w:spacing w:after="0" w:line="276" w:lineRule="auto"/>
              <w:jc w:val="center"/>
              <w:rPr>
                <w:rFonts w:cs="Times New Roman"/>
                <w:sz w:val="26"/>
                <w:szCs w:val="26"/>
                <w:lang w:val="vi-VN"/>
              </w:rPr>
            </w:pPr>
          </w:p>
        </w:tc>
        <w:tc>
          <w:tcPr>
            <w:tcW w:w="0" w:type="auto"/>
          </w:tcPr>
          <w:p w14:paraId="23EA5026">
            <w:pPr>
              <w:widowControl w:val="0"/>
              <w:spacing w:after="0" w:line="276" w:lineRule="auto"/>
              <w:ind w:left="-116"/>
              <w:jc w:val="center"/>
              <w:rPr>
                <w:rFonts w:cs="Times New Roman"/>
                <w:sz w:val="26"/>
                <w:szCs w:val="26"/>
                <w:lang w:val="vi-VN"/>
              </w:rPr>
            </w:pPr>
          </w:p>
        </w:tc>
        <w:tc>
          <w:tcPr>
            <w:tcW w:w="0" w:type="auto"/>
          </w:tcPr>
          <w:p w14:paraId="3D8AE961">
            <w:pPr>
              <w:widowControl w:val="0"/>
              <w:spacing w:after="0" w:line="276" w:lineRule="auto"/>
              <w:jc w:val="center"/>
              <w:rPr>
                <w:rFonts w:cs="Times New Roman"/>
                <w:sz w:val="26"/>
                <w:szCs w:val="26"/>
                <w:lang w:val="vi-VN"/>
              </w:rPr>
            </w:pPr>
          </w:p>
        </w:tc>
        <w:tc>
          <w:tcPr>
            <w:tcW w:w="0" w:type="auto"/>
          </w:tcPr>
          <w:p w14:paraId="018394F0">
            <w:pPr>
              <w:widowControl w:val="0"/>
              <w:spacing w:after="0" w:line="276" w:lineRule="auto"/>
              <w:ind w:left="-116"/>
              <w:jc w:val="center"/>
              <w:rPr>
                <w:rFonts w:cs="Times New Roman"/>
                <w:sz w:val="26"/>
                <w:szCs w:val="26"/>
                <w:lang w:val="vi-VN"/>
              </w:rPr>
            </w:pPr>
          </w:p>
        </w:tc>
      </w:tr>
      <w:tr w14:paraId="2A83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52E7DF3D">
            <w:pPr>
              <w:widowControl w:val="0"/>
              <w:spacing w:after="0" w:line="276" w:lineRule="auto"/>
              <w:contextualSpacing/>
              <w:jc w:val="center"/>
              <w:rPr>
                <w:b/>
                <w:bCs/>
                <w:sz w:val="26"/>
                <w:szCs w:val="26"/>
                <w:lang w:val="vi-VN"/>
              </w:rPr>
            </w:pPr>
          </w:p>
        </w:tc>
        <w:tc>
          <w:tcPr>
            <w:tcW w:w="0" w:type="auto"/>
            <w:vAlign w:val="center"/>
          </w:tcPr>
          <w:p w14:paraId="74991813">
            <w:pPr>
              <w:widowControl w:val="0"/>
              <w:spacing w:after="0" w:line="276" w:lineRule="auto"/>
              <w:jc w:val="center"/>
              <w:rPr>
                <w:b/>
                <w:iCs/>
                <w:sz w:val="26"/>
                <w:szCs w:val="26"/>
                <w:lang w:val="vi-VN"/>
              </w:rPr>
            </w:pPr>
            <w:r>
              <w:rPr>
                <w:b/>
                <w:iCs/>
                <w:sz w:val="26"/>
                <w:szCs w:val="26"/>
              </w:rPr>
              <w:t>Vận dụng</w:t>
            </w:r>
          </w:p>
        </w:tc>
        <w:tc>
          <w:tcPr>
            <w:tcW w:w="0" w:type="auto"/>
          </w:tcPr>
          <w:p w14:paraId="11AB76AD">
            <w:pPr>
              <w:widowControl w:val="0"/>
              <w:spacing w:after="0" w:line="276" w:lineRule="auto"/>
              <w:contextualSpacing/>
              <w:jc w:val="both"/>
              <w:rPr>
                <w:sz w:val="26"/>
                <w:szCs w:val="26"/>
                <w:lang w:val="vi-VN"/>
              </w:rPr>
            </w:pPr>
            <w:r>
              <w:rPr>
                <w:sz w:val="26"/>
                <w:szCs w:val="26"/>
                <w:lang w:val="vi-VN"/>
              </w:rPr>
              <w:t>Giải thích được vì sao phải bảo vệ một số loài côn trùng thụ phấn cho cây.</w:t>
            </w:r>
          </w:p>
        </w:tc>
        <w:tc>
          <w:tcPr>
            <w:tcW w:w="0" w:type="auto"/>
          </w:tcPr>
          <w:p w14:paraId="3AD1E22A">
            <w:pPr>
              <w:widowControl w:val="0"/>
              <w:spacing w:after="0" w:line="276" w:lineRule="auto"/>
              <w:jc w:val="center"/>
              <w:rPr>
                <w:rFonts w:cs="Times New Roman"/>
                <w:sz w:val="26"/>
                <w:szCs w:val="26"/>
                <w:lang w:val="vi-VN"/>
              </w:rPr>
            </w:pPr>
          </w:p>
        </w:tc>
        <w:tc>
          <w:tcPr>
            <w:tcW w:w="0" w:type="auto"/>
          </w:tcPr>
          <w:p w14:paraId="23882575">
            <w:pPr>
              <w:widowControl w:val="0"/>
              <w:spacing w:after="0" w:line="276" w:lineRule="auto"/>
              <w:ind w:left="-116"/>
              <w:jc w:val="center"/>
              <w:rPr>
                <w:rFonts w:cs="Times New Roman"/>
                <w:sz w:val="26"/>
                <w:szCs w:val="26"/>
                <w:lang w:val="vi-VN"/>
              </w:rPr>
            </w:pPr>
          </w:p>
        </w:tc>
        <w:tc>
          <w:tcPr>
            <w:tcW w:w="0" w:type="auto"/>
          </w:tcPr>
          <w:p w14:paraId="39351632">
            <w:pPr>
              <w:widowControl w:val="0"/>
              <w:spacing w:after="0" w:line="276" w:lineRule="auto"/>
              <w:jc w:val="center"/>
              <w:rPr>
                <w:rFonts w:cs="Times New Roman"/>
                <w:sz w:val="26"/>
                <w:szCs w:val="26"/>
                <w:lang w:val="vi-VN"/>
              </w:rPr>
            </w:pPr>
          </w:p>
        </w:tc>
        <w:tc>
          <w:tcPr>
            <w:tcW w:w="0" w:type="auto"/>
          </w:tcPr>
          <w:p w14:paraId="432B7D19">
            <w:pPr>
              <w:widowControl w:val="0"/>
              <w:spacing w:after="0" w:line="276" w:lineRule="auto"/>
              <w:ind w:left="-116"/>
              <w:jc w:val="center"/>
              <w:rPr>
                <w:rFonts w:cs="Times New Roman"/>
                <w:sz w:val="26"/>
                <w:szCs w:val="26"/>
                <w:lang w:val="vi-VN"/>
              </w:rPr>
            </w:pPr>
          </w:p>
        </w:tc>
      </w:tr>
      <w:tr w14:paraId="00D7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7" w:type="pct"/>
            <w:vMerge w:val="continue"/>
          </w:tcPr>
          <w:p w14:paraId="34EAFD09">
            <w:pPr>
              <w:widowControl w:val="0"/>
              <w:spacing w:after="0" w:line="276" w:lineRule="auto"/>
              <w:contextualSpacing/>
              <w:jc w:val="center"/>
              <w:rPr>
                <w:b/>
                <w:bCs/>
                <w:sz w:val="26"/>
                <w:szCs w:val="26"/>
                <w:lang w:val="vi-VN"/>
              </w:rPr>
            </w:pPr>
          </w:p>
        </w:tc>
        <w:tc>
          <w:tcPr>
            <w:tcW w:w="0" w:type="auto"/>
            <w:vAlign w:val="center"/>
          </w:tcPr>
          <w:p w14:paraId="0C81486E">
            <w:pPr>
              <w:widowControl w:val="0"/>
              <w:spacing w:after="0" w:line="276" w:lineRule="auto"/>
              <w:jc w:val="center"/>
              <w:rPr>
                <w:b/>
                <w:iCs/>
                <w:sz w:val="26"/>
                <w:szCs w:val="26"/>
                <w:lang w:val="vi-VN"/>
              </w:rPr>
            </w:pPr>
            <w:r>
              <w:rPr>
                <w:b/>
                <w:iCs/>
                <w:sz w:val="26"/>
                <w:szCs w:val="26"/>
              </w:rPr>
              <w:t>Vận dụng cao</w:t>
            </w:r>
          </w:p>
        </w:tc>
        <w:tc>
          <w:tcPr>
            <w:tcW w:w="0" w:type="auto"/>
          </w:tcPr>
          <w:p w14:paraId="0A6F8116">
            <w:pPr>
              <w:widowControl w:val="0"/>
              <w:spacing w:after="0" w:line="276" w:lineRule="auto"/>
              <w:jc w:val="both"/>
              <w:rPr>
                <w:sz w:val="26"/>
                <w:szCs w:val="26"/>
                <w:lang w:val="vi-VN"/>
              </w:rPr>
            </w:pPr>
            <w:r>
              <w:rPr>
                <w:sz w:val="26"/>
                <w:szCs w:val="26"/>
                <w:lang w:val="vi-VN"/>
              </w:rPr>
              <w:t>Vận dụng được những hiểu biết về sinh sản hữu tính trong thực tiễn đời sống và chăn nuôi (thụ phấn nhân tạo, điều khiển số con, giới tính).</w:t>
            </w:r>
          </w:p>
        </w:tc>
        <w:tc>
          <w:tcPr>
            <w:tcW w:w="0" w:type="auto"/>
          </w:tcPr>
          <w:p w14:paraId="4BE104A0">
            <w:pPr>
              <w:widowControl w:val="0"/>
              <w:spacing w:after="0" w:line="276" w:lineRule="auto"/>
              <w:jc w:val="center"/>
              <w:rPr>
                <w:rFonts w:cs="Times New Roman"/>
                <w:sz w:val="26"/>
                <w:szCs w:val="26"/>
              </w:rPr>
            </w:pPr>
          </w:p>
        </w:tc>
        <w:tc>
          <w:tcPr>
            <w:tcW w:w="0" w:type="auto"/>
          </w:tcPr>
          <w:p w14:paraId="1FECC3A1">
            <w:pPr>
              <w:widowControl w:val="0"/>
              <w:spacing w:after="0" w:line="276" w:lineRule="auto"/>
              <w:ind w:left="-116"/>
              <w:jc w:val="center"/>
              <w:rPr>
                <w:rFonts w:cs="Times New Roman"/>
                <w:sz w:val="26"/>
                <w:szCs w:val="26"/>
                <w:lang w:val="vi-VN"/>
              </w:rPr>
            </w:pPr>
          </w:p>
        </w:tc>
        <w:tc>
          <w:tcPr>
            <w:tcW w:w="0" w:type="auto"/>
          </w:tcPr>
          <w:p w14:paraId="60BCEC45">
            <w:pPr>
              <w:widowControl w:val="0"/>
              <w:spacing w:after="0" w:line="276" w:lineRule="auto"/>
              <w:jc w:val="center"/>
              <w:rPr>
                <w:rFonts w:cs="Times New Roman"/>
                <w:sz w:val="26"/>
                <w:szCs w:val="26"/>
              </w:rPr>
            </w:pPr>
          </w:p>
        </w:tc>
        <w:tc>
          <w:tcPr>
            <w:tcW w:w="0" w:type="auto"/>
          </w:tcPr>
          <w:p w14:paraId="2C5EDCD7">
            <w:pPr>
              <w:widowControl w:val="0"/>
              <w:spacing w:after="0" w:line="276" w:lineRule="auto"/>
              <w:ind w:left="-116"/>
              <w:jc w:val="center"/>
              <w:rPr>
                <w:rFonts w:cs="Times New Roman"/>
                <w:sz w:val="26"/>
                <w:szCs w:val="26"/>
                <w:lang w:val="vi-VN"/>
              </w:rPr>
            </w:pPr>
          </w:p>
        </w:tc>
      </w:tr>
      <w:tr w14:paraId="1785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92" w:type="pct"/>
            <w:gridSpan w:val="3"/>
          </w:tcPr>
          <w:p w14:paraId="47162550">
            <w:pPr>
              <w:widowControl w:val="0"/>
              <w:spacing w:after="0" w:line="276" w:lineRule="auto"/>
              <w:jc w:val="both"/>
              <w:rPr>
                <w:sz w:val="26"/>
                <w:szCs w:val="26"/>
                <w:lang w:val="vi-VN"/>
              </w:rPr>
            </w:pPr>
            <w:r>
              <w:rPr>
                <w:b/>
                <w:bCs/>
                <w:sz w:val="26"/>
                <w:szCs w:val="26"/>
                <w:lang w:val="vi-VN"/>
              </w:rPr>
              <w:t>Chủ đề 11: cơ thể sinh vật là một thể thống nhất (2 tiết)</w:t>
            </w:r>
          </w:p>
        </w:tc>
        <w:tc>
          <w:tcPr>
            <w:tcW w:w="0" w:type="auto"/>
          </w:tcPr>
          <w:p w14:paraId="292479B7">
            <w:pPr>
              <w:widowControl w:val="0"/>
              <w:spacing w:after="0" w:line="276" w:lineRule="auto"/>
              <w:jc w:val="center"/>
              <w:rPr>
                <w:rFonts w:cs="Times New Roman"/>
                <w:sz w:val="26"/>
                <w:szCs w:val="26"/>
                <w:lang w:val="vi-VN"/>
              </w:rPr>
            </w:pPr>
          </w:p>
        </w:tc>
        <w:tc>
          <w:tcPr>
            <w:tcW w:w="0" w:type="auto"/>
          </w:tcPr>
          <w:p w14:paraId="67684452">
            <w:pPr>
              <w:widowControl w:val="0"/>
              <w:spacing w:after="0" w:line="276" w:lineRule="auto"/>
              <w:ind w:left="-116"/>
              <w:jc w:val="center"/>
              <w:rPr>
                <w:rFonts w:cs="Times New Roman"/>
                <w:sz w:val="26"/>
                <w:szCs w:val="26"/>
                <w:lang w:val="vi-VN"/>
              </w:rPr>
            </w:pPr>
          </w:p>
        </w:tc>
        <w:tc>
          <w:tcPr>
            <w:tcW w:w="0" w:type="auto"/>
          </w:tcPr>
          <w:p w14:paraId="3E169933">
            <w:pPr>
              <w:widowControl w:val="0"/>
              <w:spacing w:after="0" w:line="276" w:lineRule="auto"/>
              <w:jc w:val="center"/>
              <w:rPr>
                <w:rFonts w:cs="Times New Roman"/>
                <w:sz w:val="26"/>
                <w:szCs w:val="26"/>
                <w:lang w:val="vi-VN"/>
              </w:rPr>
            </w:pPr>
          </w:p>
        </w:tc>
        <w:tc>
          <w:tcPr>
            <w:tcW w:w="0" w:type="auto"/>
          </w:tcPr>
          <w:p w14:paraId="2C0CDC9F">
            <w:pPr>
              <w:widowControl w:val="0"/>
              <w:spacing w:after="0" w:line="276" w:lineRule="auto"/>
              <w:ind w:left="-116"/>
              <w:jc w:val="center"/>
              <w:rPr>
                <w:rFonts w:cs="Times New Roman"/>
                <w:sz w:val="26"/>
                <w:szCs w:val="26"/>
                <w:lang w:val="vi-VN"/>
              </w:rPr>
            </w:pPr>
          </w:p>
        </w:tc>
      </w:tr>
      <w:tr w14:paraId="001D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tcPr>
          <w:p w14:paraId="5ED6575F">
            <w:pPr>
              <w:widowControl w:val="0"/>
              <w:spacing w:after="0" w:line="276" w:lineRule="auto"/>
              <w:contextualSpacing/>
              <w:jc w:val="center"/>
              <w:rPr>
                <w:b/>
                <w:bCs/>
                <w:sz w:val="26"/>
                <w:szCs w:val="26"/>
                <w:lang w:val="vi-VN"/>
              </w:rPr>
            </w:pPr>
            <w:r>
              <w:rPr>
                <w:b/>
                <w:bCs/>
                <w:sz w:val="26"/>
                <w:szCs w:val="26"/>
                <w:lang w:val="vi-VN"/>
              </w:rPr>
              <w:t xml:space="preserve"> Cơ thể sinh vật là một thể thống nhất</w:t>
            </w:r>
          </w:p>
        </w:tc>
        <w:tc>
          <w:tcPr>
            <w:tcW w:w="0" w:type="auto"/>
          </w:tcPr>
          <w:p w14:paraId="1740A7D7">
            <w:pPr>
              <w:widowControl w:val="0"/>
              <w:spacing w:after="0" w:line="276" w:lineRule="auto"/>
              <w:jc w:val="center"/>
              <w:rPr>
                <w:b/>
                <w:sz w:val="26"/>
                <w:szCs w:val="26"/>
                <w:lang w:val="vi-VN"/>
              </w:rPr>
            </w:pPr>
            <w:r>
              <w:rPr>
                <w:b/>
                <w:iCs/>
                <w:sz w:val="26"/>
                <w:szCs w:val="26"/>
              </w:rPr>
              <w:t>Vận dụng cao</w:t>
            </w:r>
          </w:p>
        </w:tc>
        <w:tc>
          <w:tcPr>
            <w:tcW w:w="0" w:type="auto"/>
          </w:tcPr>
          <w:p w14:paraId="516538A4">
            <w:pPr>
              <w:widowControl w:val="0"/>
              <w:spacing w:after="0" w:line="276" w:lineRule="auto"/>
              <w:jc w:val="both"/>
              <w:rPr>
                <w:sz w:val="26"/>
                <w:szCs w:val="26"/>
                <w:lang w:val="vi-VN"/>
              </w:rPr>
            </w:pPr>
            <w:r>
              <w:rPr>
                <w:szCs w:val="28"/>
                <w:lang w:val="vi-VN"/>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c>
          <w:tcPr>
            <w:tcW w:w="0" w:type="auto"/>
          </w:tcPr>
          <w:p w14:paraId="3F3AC56A">
            <w:pPr>
              <w:widowControl w:val="0"/>
              <w:spacing w:after="0" w:line="276" w:lineRule="auto"/>
              <w:jc w:val="center"/>
              <w:rPr>
                <w:rFonts w:cs="Times New Roman"/>
                <w:sz w:val="26"/>
                <w:szCs w:val="26"/>
                <w:lang w:val="vi-VN"/>
              </w:rPr>
            </w:pPr>
          </w:p>
        </w:tc>
        <w:tc>
          <w:tcPr>
            <w:tcW w:w="0" w:type="auto"/>
          </w:tcPr>
          <w:p w14:paraId="3CB2A3AA">
            <w:pPr>
              <w:widowControl w:val="0"/>
              <w:spacing w:after="0" w:line="276" w:lineRule="auto"/>
              <w:ind w:left="-116"/>
              <w:jc w:val="center"/>
              <w:rPr>
                <w:rFonts w:cs="Times New Roman"/>
                <w:sz w:val="26"/>
                <w:szCs w:val="26"/>
                <w:lang w:val="vi-VN"/>
              </w:rPr>
            </w:pPr>
          </w:p>
        </w:tc>
        <w:tc>
          <w:tcPr>
            <w:tcW w:w="0" w:type="auto"/>
          </w:tcPr>
          <w:p w14:paraId="028B79F6">
            <w:pPr>
              <w:widowControl w:val="0"/>
              <w:spacing w:after="0" w:line="276" w:lineRule="auto"/>
              <w:jc w:val="center"/>
              <w:rPr>
                <w:rFonts w:cs="Times New Roman"/>
                <w:sz w:val="26"/>
                <w:szCs w:val="26"/>
                <w:lang w:val="vi-VN"/>
              </w:rPr>
            </w:pPr>
          </w:p>
        </w:tc>
        <w:tc>
          <w:tcPr>
            <w:tcW w:w="0" w:type="auto"/>
          </w:tcPr>
          <w:p w14:paraId="19DE45BC">
            <w:pPr>
              <w:widowControl w:val="0"/>
              <w:spacing w:after="0" w:line="276" w:lineRule="auto"/>
              <w:ind w:left="-116"/>
              <w:jc w:val="center"/>
              <w:rPr>
                <w:rFonts w:cs="Times New Roman"/>
                <w:sz w:val="26"/>
                <w:szCs w:val="26"/>
                <w:lang w:val="vi-VN"/>
              </w:rPr>
            </w:pPr>
          </w:p>
        </w:tc>
      </w:tr>
    </w:tbl>
    <w:p w14:paraId="4747C2EB">
      <w:pPr>
        <w:spacing w:after="0" w:line="276" w:lineRule="auto"/>
        <w:rPr>
          <w:rFonts w:cs="Times New Roman"/>
          <w:b/>
          <w:bCs/>
          <w:sz w:val="26"/>
          <w:szCs w:val="26"/>
          <w:lang w:val="vi-VN"/>
        </w:rPr>
      </w:pPr>
    </w:p>
    <w:p w14:paraId="71515A78">
      <w:pPr>
        <w:spacing w:after="0" w:line="276" w:lineRule="auto"/>
        <w:rPr>
          <w:rFonts w:cs="Times New Roman"/>
          <w:b/>
          <w:bCs/>
          <w:sz w:val="26"/>
          <w:szCs w:val="26"/>
          <w:lang w:val="vi-VN"/>
        </w:rPr>
      </w:pPr>
    </w:p>
    <w:p w14:paraId="6679428A">
      <w:pPr>
        <w:spacing w:after="0" w:line="276" w:lineRule="auto"/>
        <w:rPr>
          <w:rFonts w:cs="Times New Roman"/>
          <w:b/>
          <w:bCs/>
          <w:sz w:val="26"/>
          <w:szCs w:val="26"/>
          <w:lang w:val="vi-VN"/>
        </w:rPr>
      </w:pPr>
    </w:p>
    <w:p w14:paraId="195070A9">
      <w:pPr>
        <w:spacing w:after="0" w:line="276" w:lineRule="auto"/>
        <w:rPr>
          <w:rFonts w:cs="Times New Roman"/>
          <w:b/>
          <w:bCs/>
          <w:sz w:val="26"/>
          <w:szCs w:val="26"/>
          <w:lang w:val="vi-VN"/>
        </w:rPr>
      </w:pPr>
    </w:p>
    <w:p w14:paraId="0937C0BA">
      <w:pPr>
        <w:spacing w:after="0" w:line="276" w:lineRule="auto"/>
        <w:rPr>
          <w:rFonts w:cs="Times New Roman"/>
          <w:b/>
          <w:bCs/>
          <w:sz w:val="26"/>
          <w:szCs w:val="26"/>
          <w:lang w:val="vi-VN"/>
        </w:rPr>
      </w:pPr>
    </w:p>
    <w:p w14:paraId="57ABF046">
      <w:pPr>
        <w:spacing w:after="0" w:line="276" w:lineRule="auto"/>
        <w:rPr>
          <w:rFonts w:cs="Times New Roman"/>
          <w:b/>
          <w:bCs/>
          <w:sz w:val="26"/>
          <w:szCs w:val="26"/>
          <w:lang w:val="vi-VN"/>
        </w:rPr>
      </w:pPr>
    </w:p>
    <w:p w14:paraId="7FD5943A">
      <w:pPr>
        <w:spacing w:after="0" w:line="276" w:lineRule="auto"/>
        <w:rPr>
          <w:rFonts w:cs="Times New Roman"/>
          <w:b/>
          <w:bCs/>
          <w:sz w:val="26"/>
          <w:szCs w:val="26"/>
          <w:lang w:val="vi-VN"/>
        </w:rPr>
      </w:pPr>
    </w:p>
    <w:p w14:paraId="148E21B7">
      <w:pPr>
        <w:spacing w:after="0" w:line="276" w:lineRule="auto"/>
        <w:rPr>
          <w:rFonts w:cs="Times New Roman"/>
          <w:b/>
          <w:bCs/>
          <w:sz w:val="26"/>
          <w:szCs w:val="26"/>
          <w:lang w:val="vi-VN"/>
        </w:rPr>
        <w:sectPr>
          <w:pgSz w:w="15840" w:h="12240" w:orient="landscape"/>
          <w:pgMar w:top="850" w:right="1134" w:bottom="850" w:left="1134" w:header="720" w:footer="720" w:gutter="0"/>
          <w:cols w:space="720" w:num="1"/>
          <w:docGrid w:linePitch="381" w:charSpace="0"/>
        </w:sectPr>
      </w:pPr>
    </w:p>
    <w:tbl>
      <w:tblPr>
        <w:tblStyle w:val="5"/>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5"/>
        <w:gridCol w:w="5352"/>
      </w:tblGrid>
      <w:tr w14:paraId="3D30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5" w:type="dxa"/>
            <w:tcBorders>
              <w:top w:val="nil"/>
              <w:left w:val="nil"/>
              <w:bottom w:val="nil"/>
              <w:right w:val="nil"/>
            </w:tcBorders>
          </w:tcPr>
          <w:p w14:paraId="7080893A">
            <w:pPr>
              <w:tabs>
                <w:tab w:val="right" w:leader="dot" w:pos="4969"/>
              </w:tabs>
              <w:spacing w:after="0" w:line="240" w:lineRule="auto"/>
              <w:rPr>
                <w:b/>
                <w:bCs/>
                <w:sz w:val="26"/>
                <w:szCs w:val="26"/>
                <w:u w:val="none"/>
                <w:lang w:val="vi-VN"/>
              </w:rPr>
            </w:pPr>
            <w:r>
              <w:rPr>
                <w:b/>
                <w:bCs/>
                <w:sz w:val="26"/>
                <w:szCs w:val="26"/>
                <w:u w:val="none"/>
                <w:lang w:val="vi-VN"/>
              </w:rPr>
              <w:t>Trường Trung học cơ sở Phú Hòa</w:t>
            </w:r>
          </w:p>
          <w:p w14:paraId="0E1D65CB">
            <w:pPr>
              <w:tabs>
                <w:tab w:val="right" w:leader="dot" w:pos="4969"/>
              </w:tabs>
              <w:spacing w:after="0" w:line="240" w:lineRule="auto"/>
              <w:rPr>
                <w:sz w:val="26"/>
                <w:szCs w:val="26"/>
                <w:u w:val="none"/>
              </w:rPr>
            </w:pPr>
            <w:r>
              <w:rPr>
                <w:b/>
                <w:bCs/>
                <w:sz w:val="26"/>
                <w:szCs w:val="26"/>
                <w:u w:val="none"/>
              </w:rPr>
              <w:t xml:space="preserve">Họ và tên: </w:t>
            </w:r>
            <w:r>
              <w:rPr>
                <w:sz w:val="26"/>
                <w:szCs w:val="26"/>
                <w:u w:val="none"/>
              </w:rPr>
              <w:tab/>
            </w:r>
          </w:p>
          <w:p w14:paraId="18D6C9A2">
            <w:pPr>
              <w:tabs>
                <w:tab w:val="right" w:leader="dot" w:pos="4969"/>
              </w:tabs>
              <w:spacing w:after="0" w:line="240" w:lineRule="auto"/>
              <w:rPr>
                <w:sz w:val="26"/>
                <w:szCs w:val="26"/>
                <w:u w:val="none"/>
              </w:rPr>
            </w:pPr>
            <w:r>
              <w:rPr>
                <w:b/>
                <w:bCs/>
                <w:sz w:val="26"/>
                <w:szCs w:val="26"/>
                <w:u w:val="none"/>
              </w:rPr>
              <w:t>Lớp</w:t>
            </w:r>
            <w:r>
              <w:rPr>
                <w:rFonts w:hint="default"/>
                <w:b/>
                <w:bCs/>
                <w:sz w:val="26"/>
                <w:szCs w:val="26"/>
                <w:u w:val="none"/>
                <w:lang w:val="en-US"/>
              </w:rPr>
              <w:t>:</w:t>
            </w:r>
            <w:r>
              <w:rPr>
                <w:sz w:val="26"/>
                <w:szCs w:val="26"/>
                <w:u w:val="none"/>
              </w:rPr>
              <w:tab/>
            </w:r>
          </w:p>
        </w:tc>
        <w:tc>
          <w:tcPr>
            <w:tcW w:w="5352" w:type="dxa"/>
            <w:tcBorders>
              <w:top w:val="nil"/>
              <w:left w:val="nil"/>
              <w:bottom w:val="nil"/>
              <w:right w:val="nil"/>
            </w:tcBorders>
          </w:tcPr>
          <w:p w14:paraId="0301F7C3">
            <w:pPr>
              <w:spacing w:after="0" w:line="240" w:lineRule="auto"/>
              <w:jc w:val="center"/>
              <w:rPr>
                <w:b/>
                <w:sz w:val="26"/>
                <w:szCs w:val="26"/>
                <w:u w:val="none"/>
              </w:rPr>
            </w:pPr>
            <w:r>
              <w:rPr>
                <w:b/>
                <w:sz w:val="26"/>
                <w:szCs w:val="26"/>
                <w:u w:val="none"/>
              </w:rPr>
              <w:t>ĐỀ 1 KIỂM TRA CUỐI HỌC KÌ II</w:t>
            </w:r>
          </w:p>
          <w:p w14:paraId="7D8AB83F">
            <w:pPr>
              <w:spacing w:after="0" w:line="240" w:lineRule="auto"/>
              <w:jc w:val="center"/>
              <w:rPr>
                <w:rFonts w:hint="default"/>
                <w:b/>
                <w:sz w:val="26"/>
                <w:szCs w:val="26"/>
                <w:u w:val="none"/>
                <w:lang w:val="en-US"/>
              </w:rPr>
            </w:pPr>
            <w:r>
              <w:rPr>
                <w:b/>
                <w:sz w:val="26"/>
                <w:szCs w:val="26"/>
                <w:u w:val="none"/>
              </w:rPr>
              <w:t>Năm học: 202</w:t>
            </w:r>
            <w:r>
              <w:rPr>
                <w:rFonts w:hint="default"/>
                <w:b/>
                <w:sz w:val="26"/>
                <w:szCs w:val="26"/>
                <w:u w:val="none"/>
                <w:lang w:val="en-US"/>
              </w:rPr>
              <w:t>5</w:t>
            </w:r>
            <w:r>
              <w:rPr>
                <w:b/>
                <w:sz w:val="26"/>
                <w:szCs w:val="26"/>
                <w:u w:val="none"/>
              </w:rPr>
              <w:t>-202</w:t>
            </w:r>
            <w:r>
              <w:rPr>
                <w:rFonts w:hint="default"/>
                <w:b/>
                <w:sz w:val="26"/>
                <w:szCs w:val="26"/>
                <w:u w:val="none"/>
                <w:lang w:val="en-US"/>
              </w:rPr>
              <w:t>6</w:t>
            </w:r>
          </w:p>
          <w:p w14:paraId="4DCB42DF">
            <w:pPr>
              <w:spacing w:after="0" w:line="240" w:lineRule="auto"/>
              <w:jc w:val="center"/>
              <w:rPr>
                <w:sz w:val="26"/>
                <w:szCs w:val="26"/>
                <w:u w:val="none"/>
              </w:rPr>
            </w:pPr>
            <w:r>
              <w:rPr>
                <w:sz w:val="26"/>
                <w:szCs w:val="26"/>
                <w:u w:val="none"/>
              </w:rPr>
              <w:t>Môn: KHTN 7</w:t>
            </w:r>
          </w:p>
          <w:p w14:paraId="09D14AD8">
            <w:pPr>
              <w:spacing w:after="0" w:line="240" w:lineRule="auto"/>
              <w:jc w:val="center"/>
              <w:rPr>
                <w:sz w:val="26"/>
                <w:szCs w:val="26"/>
                <w:u w:val="none"/>
              </w:rPr>
            </w:pPr>
            <w:r>
              <w:rPr>
                <w:sz w:val="26"/>
                <w:szCs w:val="26"/>
                <w:u w:val="none"/>
              </w:rPr>
              <w:t>Ngày: …/5/202</w:t>
            </w:r>
            <w:r>
              <w:rPr>
                <w:rFonts w:hint="default"/>
                <w:sz w:val="26"/>
                <w:szCs w:val="26"/>
                <w:u w:val="none"/>
                <w:lang w:val="en-US"/>
              </w:rPr>
              <w:t>6</w:t>
            </w:r>
            <w:r>
              <w:rPr>
                <w:sz w:val="26"/>
                <w:szCs w:val="26"/>
                <w:u w:val="none"/>
              </w:rPr>
              <w:t xml:space="preserve"> - Thời gian: 60 phút</w:t>
            </w:r>
          </w:p>
        </w:tc>
      </w:tr>
    </w:tbl>
    <w:p w14:paraId="192E068C">
      <w:pPr>
        <w:keepNext w:val="0"/>
        <w:keepLines w:val="0"/>
        <w:pageBreakBefore w:val="0"/>
        <w:kinsoku/>
        <w:wordWrap/>
        <w:overflowPunct/>
        <w:topLinePunct w:val="0"/>
        <w:autoSpaceDE/>
        <w:autoSpaceDN/>
        <w:bidi w:val="0"/>
        <w:adjustRightInd/>
        <w:snapToGrid/>
        <w:spacing w:after="0" w:line="240" w:lineRule="auto"/>
        <w:textAlignment w:val="auto"/>
        <w:rPr>
          <w:sz w:val="26"/>
          <w:szCs w:val="26"/>
          <w:u w:val="none"/>
        </w:rPr>
      </w:pPr>
      <w:r>
        <w:rPr>
          <w:b/>
          <w:sz w:val="26"/>
          <w:szCs w:val="26"/>
          <w:u w:val="none"/>
        </w:rPr>
        <w:t>I. TRẮC NGHIỆM</w:t>
      </w:r>
      <w:r>
        <w:rPr>
          <w:b/>
          <w:bCs/>
          <w:sz w:val="26"/>
          <w:szCs w:val="26"/>
          <w:u w:val="none"/>
        </w:rPr>
        <w:t>: (</w:t>
      </w:r>
      <w:r>
        <w:rPr>
          <w:rFonts w:hint="default"/>
          <w:b/>
          <w:bCs/>
          <w:sz w:val="26"/>
          <w:szCs w:val="26"/>
          <w:u w:val="none"/>
          <w:lang w:val="en-US"/>
        </w:rPr>
        <w:t xml:space="preserve">3 </w:t>
      </w:r>
      <w:r>
        <w:rPr>
          <w:b/>
          <w:bCs/>
          <w:sz w:val="26"/>
          <w:szCs w:val="26"/>
          <w:u w:val="none"/>
        </w:rPr>
        <w:t>đ</w:t>
      </w:r>
      <w:r>
        <w:rPr>
          <w:rFonts w:hint="default"/>
          <w:b/>
          <w:bCs/>
          <w:sz w:val="26"/>
          <w:szCs w:val="26"/>
          <w:u w:val="none"/>
          <w:lang w:val="en-US"/>
        </w:rPr>
        <w:t>iểm</w:t>
      </w:r>
      <w:r>
        <w:rPr>
          <w:b/>
          <w:bCs/>
          <w:sz w:val="26"/>
          <w:szCs w:val="26"/>
          <w:u w:val="none"/>
        </w:rPr>
        <w:t>)</w:t>
      </w:r>
    </w:p>
    <w:p w14:paraId="15BDE64E">
      <w:pPr>
        <w:keepNext w:val="0"/>
        <w:keepLines w:val="0"/>
        <w:pageBreakBefore w:val="0"/>
        <w:kinsoku/>
        <w:wordWrap/>
        <w:overflowPunct/>
        <w:topLinePunct w:val="0"/>
        <w:autoSpaceDE/>
        <w:autoSpaceDN/>
        <w:bidi w:val="0"/>
        <w:adjustRightInd/>
        <w:snapToGrid/>
        <w:spacing w:after="0" w:line="240" w:lineRule="auto"/>
        <w:textAlignment w:val="auto"/>
        <w:rPr>
          <w:b/>
          <w:bCs/>
          <w:sz w:val="26"/>
          <w:szCs w:val="26"/>
          <w:u w:val="none"/>
        </w:rPr>
      </w:pPr>
      <w:r>
        <w:rPr>
          <w:b/>
          <w:bCs/>
          <w:sz w:val="26"/>
          <w:szCs w:val="26"/>
          <w:u w:val="none"/>
        </w:rPr>
        <w:t>Chọn đáp án đúng ở các câu hỏi sau:</w:t>
      </w:r>
    </w:p>
    <w:p w14:paraId="60AAF0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1</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i w:val="0"/>
          <w:iCs w:val="0"/>
          <w:caps w:val="0"/>
          <w:color w:val="000000"/>
          <w:spacing w:val="0"/>
          <w:sz w:val="26"/>
          <w:szCs w:val="26"/>
          <w:u w:val="none"/>
        </w:rPr>
        <w:t>Chiều của đường sức từ của một thanh nam châm cho ta biết</w:t>
      </w:r>
    </w:p>
    <w:p w14:paraId="13A01EC1">
      <w:pPr>
        <w:pStyle w:val="11"/>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eastAsia="Open Sans" w:cs="Times New Roman"/>
          <w:i w:val="0"/>
          <w:iCs w:val="0"/>
          <w:caps w:val="0"/>
          <w:color w:val="000000"/>
          <w:spacing w:val="0"/>
          <w:sz w:val="26"/>
          <w:szCs w:val="26"/>
          <w:u w:val="none"/>
          <w:lang w:val="en-US"/>
        </w:rPr>
      </w:pPr>
      <w:r>
        <w:rPr>
          <w:rFonts w:hint="default" w:ascii="Times New Roman" w:hAnsi="Times New Roman" w:eastAsia="Open Sans" w:cs="Times New Roman"/>
          <w:i w:val="0"/>
          <w:iCs w:val="0"/>
          <w:caps w:val="0"/>
          <w:color w:val="000000"/>
          <w:spacing w:val="0"/>
          <w:sz w:val="26"/>
          <w:szCs w:val="26"/>
          <w:u w:val="none"/>
        </w:rPr>
        <w:t>chiều chuyển động của thanh nam châm.</w:t>
      </w:r>
      <w:r>
        <w:rPr>
          <w:rFonts w:hint="default" w:eastAsia="Open Sans" w:cs="Times New Roman"/>
          <w:i w:val="0"/>
          <w:iCs w:val="0"/>
          <w:caps w:val="0"/>
          <w:color w:val="000000"/>
          <w:spacing w:val="0"/>
          <w:sz w:val="26"/>
          <w:szCs w:val="26"/>
          <w:u w:val="none"/>
          <w:lang w:val="en-US"/>
        </w:rPr>
        <w:t xml:space="preserve">  </w:t>
      </w:r>
    </w:p>
    <w:p w14:paraId="0202403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xml:space="preserve"> chiều của từ trường Trái Đất.</w:t>
      </w:r>
    </w:p>
    <w:p w14:paraId="033080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xml:space="preserve"> chiều quay của thanh nam châm khi treo vào sợi dây.</w:t>
      </w:r>
    </w:p>
    <w:p w14:paraId="2C27B1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 xml:space="preserve">D. </w:t>
      </w:r>
      <w:r>
        <w:rPr>
          <w:rFonts w:hint="default" w:ascii="Times New Roman" w:hAnsi="Times New Roman" w:eastAsia="Open Sans" w:cs="Times New Roman"/>
          <w:i w:val="0"/>
          <w:iCs w:val="0"/>
          <w:caps w:val="0"/>
          <w:color w:val="000000"/>
          <w:spacing w:val="0"/>
          <w:sz w:val="26"/>
          <w:szCs w:val="26"/>
          <w:u w:val="none"/>
        </w:rPr>
        <w:t>tên các từ cực của nam châm.</w:t>
      </w:r>
    </w:p>
    <w:p w14:paraId="376536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Câu 2:</w:t>
      </w:r>
      <w:r>
        <w:rPr>
          <w:rFonts w:hint="default" w:ascii="Times New Roman" w:hAnsi="Times New Roman" w:eastAsia="Open Sans" w:cs="Times New Roman"/>
          <w:b/>
          <w:bCs/>
          <w:i w:val="0"/>
          <w:iCs w:val="0"/>
          <w:caps w:val="0"/>
          <w:color w:val="008000"/>
          <w:spacing w:val="0"/>
          <w:sz w:val="26"/>
          <w:szCs w:val="26"/>
          <w:u w:val="none"/>
        </w:rPr>
        <w:t> </w:t>
      </w:r>
      <w:r>
        <w:rPr>
          <w:rFonts w:hint="default" w:ascii="Times New Roman" w:hAnsi="Times New Roman" w:eastAsia="Open Sans" w:cs="Times New Roman"/>
          <w:i w:val="0"/>
          <w:iCs w:val="0"/>
          <w:caps w:val="0"/>
          <w:color w:val="000000"/>
          <w:spacing w:val="0"/>
          <w:sz w:val="26"/>
          <w:szCs w:val="26"/>
          <w:u w:val="none"/>
        </w:rPr>
        <w:t>Phát biểu nào sau đây là đúng khi nói về nam châm?</w:t>
      </w:r>
    </w:p>
    <w:p w14:paraId="1ADF44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A</w:t>
      </w:r>
      <w:r>
        <w:rPr>
          <w:rFonts w:hint="default" w:ascii="Times New Roman" w:hAnsi="Times New Roman" w:eastAsia="Open Sans" w:cs="Times New Roman"/>
          <w:i w:val="0"/>
          <w:iCs w:val="0"/>
          <w:caps w:val="0"/>
          <w:color w:val="000000"/>
          <w:spacing w:val="0"/>
          <w:sz w:val="26"/>
          <w:szCs w:val="26"/>
          <w:u w:val="none"/>
        </w:rPr>
        <w:t>. Mọi nam châm luôn có hai cực.</w:t>
      </w:r>
    </w:p>
    <w:p w14:paraId="532DC53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Có thể có nam châm hai cực và nam châm một cực.</w:t>
      </w:r>
    </w:p>
    <w:p w14:paraId="32E8D85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Một nam châm có thể có hai cực cùng tên và hai cực khác tên.</w:t>
      </w:r>
    </w:p>
    <w:p w14:paraId="7439E5E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Cực Bắc của thanh nam châm luôn có từ tính mạnh hơn cực Nam nên kim nam châm luôn chỉ hướng bắc.</w:t>
      </w:r>
    </w:p>
    <w:p w14:paraId="10F26B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3</w:t>
      </w:r>
      <w:r>
        <w:rPr>
          <w:rFonts w:hint="default" w:ascii="Times New Roman" w:hAnsi="Times New Roman" w:eastAsia="Open Sans" w:cs="Times New Roman"/>
          <w:b/>
          <w:bCs/>
          <w:i w:val="0"/>
          <w:iCs w:val="0"/>
          <w:caps w:val="0"/>
          <w:color w:val="auto"/>
          <w:spacing w:val="0"/>
          <w:sz w:val="26"/>
          <w:szCs w:val="26"/>
          <w:u w:val="none"/>
          <w:lang w:val="en-US"/>
        </w:rPr>
        <w:t xml:space="preserve"> : </w:t>
      </w:r>
      <w:r>
        <w:rPr>
          <w:rFonts w:hint="default" w:ascii="Times New Roman" w:hAnsi="Times New Roman" w:eastAsia="Open Sans" w:cs="Times New Roman"/>
          <w:i w:val="0"/>
          <w:iCs w:val="0"/>
          <w:caps w:val="0"/>
          <w:color w:val="000000"/>
          <w:spacing w:val="0"/>
          <w:sz w:val="26"/>
          <w:szCs w:val="26"/>
          <w:u w:val="none"/>
        </w:rPr>
        <w:t>Cảm ứng ở sinh vật là phản ứng của sinh vật với các kích thích</w:t>
      </w:r>
    </w:p>
    <w:p w14:paraId="7446719A">
      <w:pPr>
        <w:pStyle w:val="11"/>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shd w:val="clear" w:color="auto" w:fill="FFFFFF"/>
          <w:lang w:val="en-US"/>
        </w:rPr>
      </w:pPr>
      <w:r>
        <w:rPr>
          <w:rFonts w:hint="default" w:ascii="Times New Roman" w:hAnsi="Times New Roman" w:eastAsia="Open Sans" w:cs="Times New Roman"/>
          <w:i w:val="0"/>
          <w:iCs w:val="0"/>
          <w:caps w:val="0"/>
          <w:color w:val="000000"/>
          <w:spacing w:val="0"/>
          <w:sz w:val="26"/>
          <w:szCs w:val="26"/>
          <w:u w:val="none"/>
          <w:shd w:val="clear" w:color="auto" w:fill="FFFFFF"/>
        </w:rPr>
        <w:t> </w:t>
      </w:r>
      <w:r>
        <w:rPr>
          <w:rFonts w:hint="default" w:eastAsia="Open Sans" w:cs="Times New Roman"/>
          <w:i w:val="0"/>
          <w:iCs w:val="0"/>
          <w:caps w:val="0"/>
          <w:color w:val="000000"/>
          <w:spacing w:val="0"/>
          <w:sz w:val="26"/>
          <w:szCs w:val="26"/>
          <w:u w:val="none"/>
          <w:shd w:val="clear" w:color="auto" w:fill="FFFFFF"/>
          <w:lang w:val="en-US"/>
        </w:rPr>
        <w:t>T</w:t>
      </w:r>
      <w:r>
        <w:rPr>
          <w:rFonts w:hint="default" w:ascii="Times New Roman" w:hAnsi="Times New Roman" w:eastAsia="Open Sans" w:cs="Times New Roman"/>
          <w:i w:val="0"/>
          <w:iCs w:val="0"/>
          <w:caps w:val="0"/>
          <w:color w:val="000000"/>
          <w:spacing w:val="0"/>
          <w:sz w:val="26"/>
          <w:szCs w:val="26"/>
          <w:u w:val="none"/>
          <w:shd w:val="clear" w:color="auto" w:fill="FFFFFF"/>
        </w:rPr>
        <w:t>ừ môi trường.</w:t>
      </w:r>
      <w:r>
        <w:rPr>
          <w:rFonts w:hint="default" w:ascii="Times New Roman" w:hAnsi="Times New Roman" w:eastAsia="Open Sans" w:cs="Times New Roman"/>
          <w:i w:val="0"/>
          <w:iCs w:val="0"/>
          <w:caps w:val="0"/>
          <w:color w:val="000000"/>
          <w:spacing w:val="0"/>
          <w:sz w:val="26"/>
          <w:szCs w:val="26"/>
          <w:u w:val="none"/>
          <w:shd w:val="clear" w:color="auto" w:fill="FFFFFF"/>
          <w:lang w:val="en-US"/>
        </w:rPr>
        <w:t xml:space="preserve">                         </w:t>
      </w:r>
      <w:r>
        <w:rPr>
          <w:rFonts w:hint="default" w:ascii="Times New Roman" w:hAnsi="Times New Roman" w:eastAsia="Open Sans" w:cs="Times New Roman"/>
          <w:b/>
          <w:bCs/>
          <w:i w:val="0"/>
          <w:iCs w:val="0"/>
          <w:caps w:val="0"/>
          <w:color w:val="000000"/>
          <w:spacing w:val="0"/>
          <w:sz w:val="26"/>
          <w:szCs w:val="26"/>
          <w:u w:val="none"/>
          <w:shd w:val="clear" w:color="auto" w:fill="FFFFFF"/>
          <w:lang w:val="en-US"/>
        </w:rPr>
        <w:t>C</w:t>
      </w:r>
      <w:r>
        <w:rPr>
          <w:rStyle w:val="12"/>
          <w:rFonts w:hint="default" w:ascii="Times New Roman" w:hAnsi="Times New Roman" w:eastAsia="Open Sans" w:cs="Times New Roman"/>
          <w:b/>
          <w:bCs/>
          <w:i w:val="0"/>
          <w:iCs w:val="0"/>
          <w:caps w:val="0"/>
          <w:color w:val="000000"/>
          <w:spacing w:val="0"/>
          <w:sz w:val="26"/>
          <w:szCs w:val="26"/>
          <w:u w:val="none"/>
          <w:shd w:val="clear" w:color="auto" w:fill="FFFFFF"/>
        </w:rPr>
        <w:t>.</w:t>
      </w:r>
      <w:r>
        <w:rPr>
          <w:rFonts w:hint="default" w:ascii="Times New Roman" w:hAnsi="Times New Roman" w:eastAsia="Open Sans" w:cs="Times New Roman"/>
          <w:b/>
          <w:bCs/>
          <w:i w:val="0"/>
          <w:iCs w:val="0"/>
          <w:caps w:val="0"/>
          <w:color w:val="000000"/>
          <w:spacing w:val="0"/>
          <w:sz w:val="26"/>
          <w:szCs w:val="26"/>
          <w:u w:val="none"/>
          <w:shd w:val="clear" w:color="auto" w:fill="FFFFFF"/>
        </w:rPr>
        <w:t> </w:t>
      </w:r>
      <w:r>
        <w:rPr>
          <w:rFonts w:hint="default" w:eastAsia="Open Sans" w:cs="Times New Roman"/>
          <w:i w:val="0"/>
          <w:iCs w:val="0"/>
          <w:caps w:val="0"/>
          <w:color w:val="000000"/>
          <w:spacing w:val="0"/>
          <w:sz w:val="26"/>
          <w:szCs w:val="26"/>
          <w:u w:val="none"/>
          <w:shd w:val="clear" w:color="auto" w:fill="FFFFFF"/>
          <w:lang w:val="en-US"/>
        </w:rPr>
        <w:t>T</w:t>
      </w:r>
      <w:r>
        <w:rPr>
          <w:rFonts w:hint="default" w:ascii="Times New Roman" w:hAnsi="Times New Roman" w:eastAsia="Open Sans" w:cs="Times New Roman"/>
          <w:i w:val="0"/>
          <w:iCs w:val="0"/>
          <w:caps w:val="0"/>
          <w:color w:val="000000"/>
          <w:spacing w:val="0"/>
          <w:sz w:val="26"/>
          <w:szCs w:val="26"/>
          <w:u w:val="none"/>
          <w:shd w:val="clear" w:color="auto" w:fill="FFFFFF"/>
        </w:rPr>
        <w:t>ừ môi trường ngoài cơ thể.</w:t>
      </w:r>
      <w:r>
        <w:rPr>
          <w:rFonts w:hint="default" w:ascii="Times New Roman" w:hAnsi="Times New Roman" w:eastAsia="Open Sans" w:cs="Times New Roman"/>
          <w:i w:val="0"/>
          <w:iCs w:val="0"/>
          <w:caps w:val="0"/>
          <w:color w:val="000000"/>
          <w:spacing w:val="0"/>
          <w:sz w:val="26"/>
          <w:szCs w:val="26"/>
          <w:u w:val="none"/>
          <w:shd w:val="clear" w:color="auto" w:fill="FFFFFF"/>
          <w:lang w:val="en-US"/>
        </w:rPr>
        <w:t xml:space="preserve"> </w:t>
      </w:r>
    </w:p>
    <w:p w14:paraId="0402B5A8">
      <w:pPr>
        <w:pStyle w:val="11"/>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i w:val="0"/>
          <w:iCs w:val="0"/>
          <w:caps w:val="0"/>
          <w:color w:val="000000"/>
          <w:spacing w:val="0"/>
          <w:sz w:val="26"/>
          <w:szCs w:val="26"/>
          <w:u w:val="none"/>
          <w:shd w:val="clear" w:color="auto" w:fill="FFFFFF"/>
        </w:rPr>
        <w:t> </w:t>
      </w:r>
      <w:r>
        <w:rPr>
          <w:rFonts w:hint="default" w:eastAsia="Open Sans" w:cs="Times New Roman"/>
          <w:i w:val="0"/>
          <w:iCs w:val="0"/>
          <w:caps w:val="0"/>
          <w:color w:val="000000"/>
          <w:spacing w:val="0"/>
          <w:sz w:val="26"/>
          <w:szCs w:val="26"/>
          <w:u w:val="none"/>
          <w:shd w:val="clear" w:color="auto" w:fill="FFFFFF"/>
          <w:lang w:val="en-US"/>
        </w:rPr>
        <w:t>T</w:t>
      </w:r>
      <w:r>
        <w:rPr>
          <w:rFonts w:hint="default" w:ascii="Times New Roman" w:hAnsi="Times New Roman" w:eastAsia="Open Sans" w:cs="Times New Roman"/>
          <w:i w:val="0"/>
          <w:iCs w:val="0"/>
          <w:caps w:val="0"/>
          <w:color w:val="000000"/>
          <w:spacing w:val="0"/>
          <w:sz w:val="26"/>
          <w:szCs w:val="26"/>
          <w:u w:val="none"/>
          <w:shd w:val="clear" w:color="auto" w:fill="FFFFFF"/>
        </w:rPr>
        <w:t>ừ môi trường trong cơ thể.</w:t>
      </w:r>
      <w:r>
        <w:rPr>
          <w:rFonts w:hint="default" w:ascii="Times New Roman" w:hAnsi="Times New Roman" w:eastAsia="Open Sans" w:cs="Times New Roman"/>
          <w:i w:val="0"/>
          <w:iCs w:val="0"/>
          <w:caps w:val="0"/>
          <w:color w:val="000000"/>
          <w:spacing w:val="0"/>
          <w:sz w:val="26"/>
          <w:szCs w:val="26"/>
          <w:u w:val="none"/>
          <w:shd w:val="clear" w:color="auto" w:fill="FFFFFF"/>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shd w:val="clear" w:color="auto" w:fill="FFFFFF"/>
        </w:rPr>
        <w:t>D.</w:t>
      </w:r>
      <w:r>
        <w:rPr>
          <w:rFonts w:hint="default" w:ascii="Times New Roman" w:hAnsi="Times New Roman" w:eastAsia="Open Sans" w:cs="Times New Roman"/>
          <w:i w:val="0"/>
          <w:iCs w:val="0"/>
          <w:caps w:val="0"/>
          <w:color w:val="000000"/>
          <w:spacing w:val="0"/>
          <w:sz w:val="26"/>
          <w:szCs w:val="26"/>
          <w:u w:val="none"/>
          <w:shd w:val="clear" w:color="auto" w:fill="FFFFFF"/>
        </w:rPr>
        <w:t> </w:t>
      </w:r>
      <w:r>
        <w:rPr>
          <w:rFonts w:hint="default" w:eastAsia="Open Sans" w:cs="Times New Roman"/>
          <w:i w:val="0"/>
          <w:iCs w:val="0"/>
          <w:caps w:val="0"/>
          <w:color w:val="000000"/>
          <w:spacing w:val="0"/>
          <w:sz w:val="26"/>
          <w:szCs w:val="26"/>
          <w:u w:val="none"/>
          <w:shd w:val="clear" w:color="auto" w:fill="FFFFFF"/>
          <w:lang w:val="en-US"/>
        </w:rPr>
        <w:t>T</w:t>
      </w:r>
      <w:r>
        <w:rPr>
          <w:rFonts w:hint="default" w:ascii="Times New Roman" w:hAnsi="Times New Roman" w:eastAsia="Open Sans" w:cs="Times New Roman"/>
          <w:i w:val="0"/>
          <w:iCs w:val="0"/>
          <w:caps w:val="0"/>
          <w:color w:val="000000"/>
          <w:spacing w:val="0"/>
          <w:sz w:val="26"/>
          <w:szCs w:val="26"/>
          <w:u w:val="none"/>
          <w:shd w:val="clear" w:color="auto" w:fill="FFFFFF"/>
        </w:rPr>
        <w:t>ừ các sinh vật khác.</w:t>
      </w:r>
    </w:p>
    <w:p w14:paraId="2D6E387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4: </w:t>
      </w:r>
      <w:r>
        <w:rPr>
          <w:rFonts w:hint="default" w:ascii="Times New Roman" w:hAnsi="Times New Roman" w:eastAsia="Open Sans" w:cs="Times New Roman"/>
          <w:i w:val="0"/>
          <w:iCs w:val="0"/>
          <w:caps w:val="0"/>
          <w:color w:val="000000"/>
          <w:spacing w:val="0"/>
          <w:sz w:val="26"/>
          <w:szCs w:val="26"/>
          <w:u w:val="none"/>
        </w:rPr>
        <w:t>Trong các hiện tượng sau đây, hiện tượng nào không phải là cảm ứng ở thực vật?</w:t>
      </w:r>
    </w:p>
    <w:p w14:paraId="1AEA75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A.</w:t>
      </w:r>
      <w:r>
        <w:rPr>
          <w:rFonts w:hint="default" w:ascii="Times New Roman" w:hAnsi="Times New Roman" w:eastAsia="Open Sans" w:cs="Times New Roman"/>
          <w:i w:val="0"/>
          <w:iCs w:val="0"/>
          <w:caps w:val="0"/>
          <w:color w:val="000000"/>
          <w:spacing w:val="0"/>
          <w:sz w:val="26"/>
          <w:szCs w:val="26"/>
          <w:u w:val="none"/>
        </w:rPr>
        <w:t> Lá cây bàng rụng vào mùa hè.</w:t>
      </w:r>
      <w:r>
        <w:rPr>
          <w:rFonts w:hint="default" w:ascii="Times New Roman" w:hAnsi="Times New Roman" w:eastAsia="Open Sans" w:cs="Times New Roman"/>
          <w:i w:val="0"/>
          <w:iCs w:val="0"/>
          <w:caps w:val="0"/>
          <w:color w:val="000000"/>
          <w:spacing w:val="0"/>
          <w:sz w:val="26"/>
          <w:szCs w:val="26"/>
          <w:u w:val="none"/>
          <w:lang w:val="en-US"/>
        </w:rPr>
        <w:t xml:space="preserve">                         </w:t>
      </w:r>
      <w:r>
        <w:rPr>
          <w:rFonts w:hint="default" w:eastAsia="Open Sans" w:cs="Times New Roman"/>
          <w:b/>
          <w:bCs/>
          <w:i w:val="0"/>
          <w:iCs w:val="0"/>
          <w:caps w:val="0"/>
          <w:color w:val="000000"/>
          <w:spacing w:val="0"/>
          <w:sz w:val="26"/>
          <w:szCs w:val="26"/>
          <w:u w:val="none"/>
          <w:lang w:val="en-US"/>
        </w:rPr>
        <w:t>C</w:t>
      </w:r>
      <w:r>
        <w:rPr>
          <w:rStyle w:val="12"/>
          <w:rFonts w:hint="default" w:ascii="Times New Roman" w:hAnsi="Times New Roman" w:eastAsia="Open Sans" w:cs="Times New Roman"/>
          <w:b/>
          <w:bCs/>
          <w:i w:val="0"/>
          <w:iCs w:val="0"/>
          <w:caps w:val="0"/>
          <w:color w:val="000000"/>
          <w:spacing w:val="0"/>
          <w:sz w:val="26"/>
          <w:szCs w:val="26"/>
          <w:u w:val="none"/>
        </w:rPr>
        <w:t>.</w:t>
      </w:r>
      <w:r>
        <w:rPr>
          <w:rFonts w:hint="default" w:ascii="Times New Roman" w:hAnsi="Times New Roman" w:eastAsia="Open Sans" w:cs="Times New Roman"/>
          <w:i w:val="0"/>
          <w:iCs w:val="0"/>
          <w:caps w:val="0"/>
          <w:color w:val="000000"/>
          <w:spacing w:val="0"/>
          <w:sz w:val="26"/>
          <w:szCs w:val="26"/>
          <w:u w:val="none"/>
        </w:rPr>
        <w:t> Lá cây xoan rụng khi có gió thổi mạnh.</w:t>
      </w:r>
    </w:p>
    <w:p w14:paraId="1D00C4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eastAsia="Open Sans" w:cs="Times New Roman"/>
          <w:b/>
          <w:bCs/>
          <w:i w:val="0"/>
          <w:iCs w:val="0"/>
          <w:caps w:val="0"/>
          <w:color w:val="000000"/>
          <w:spacing w:val="0"/>
          <w:sz w:val="26"/>
          <w:szCs w:val="26"/>
          <w:u w:val="none"/>
          <w:lang w:val="en-US"/>
        </w:rPr>
        <w:t>B</w:t>
      </w:r>
      <w:r>
        <w:rPr>
          <w:rStyle w:val="12"/>
          <w:rFonts w:hint="default" w:ascii="Times New Roman" w:hAnsi="Times New Roman" w:eastAsia="Open Sans" w:cs="Times New Roman"/>
          <w:b/>
          <w:bCs/>
          <w:i w:val="0"/>
          <w:iCs w:val="0"/>
          <w:caps w:val="0"/>
          <w:color w:val="000000"/>
          <w:spacing w:val="0"/>
          <w:sz w:val="26"/>
          <w:szCs w:val="26"/>
          <w:u w:val="none"/>
        </w:rPr>
        <w:t>.</w:t>
      </w:r>
      <w:r>
        <w:rPr>
          <w:rFonts w:hint="default" w:ascii="Times New Roman" w:hAnsi="Times New Roman" w:eastAsia="Open Sans" w:cs="Times New Roman"/>
          <w:i w:val="0"/>
          <w:iCs w:val="0"/>
          <w:caps w:val="0"/>
          <w:color w:val="000000"/>
          <w:spacing w:val="0"/>
          <w:sz w:val="26"/>
          <w:szCs w:val="26"/>
          <w:u w:val="none"/>
        </w:rPr>
        <w:t> Hoa hướng dương hướng về phía Mặt Trời.</w:t>
      </w:r>
      <w:r>
        <w:rPr>
          <w:rFonts w:hint="default" w:ascii="Times New Roman" w:hAnsi="Times New Roman" w:eastAsia="Open Sans" w:cs="Times New Roman"/>
          <w:i w:val="0"/>
          <w:iCs w:val="0"/>
          <w:caps w:val="0"/>
          <w:color w:val="000000"/>
          <w:spacing w:val="0"/>
          <w:sz w:val="26"/>
          <w:szCs w:val="26"/>
          <w:u w:val="none"/>
          <w:lang w:val="en-US"/>
        </w:rPr>
        <w:t xml:space="preserve">  </w:t>
      </w:r>
      <w:r>
        <w:rPr>
          <w:rFonts w:hint="default" w:eastAsia="Open Sans" w:cs="Times New Roman"/>
          <w:i w:val="0"/>
          <w:iCs w:val="0"/>
          <w:caps w:val="0"/>
          <w:color w:val="000000"/>
          <w:spacing w:val="0"/>
          <w:sz w:val="26"/>
          <w:szCs w:val="26"/>
          <w:u w:val="none"/>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Cây nắp ấm bắt mồi.</w:t>
      </w:r>
    </w:p>
    <w:p w14:paraId="098BFCA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5: </w:t>
      </w:r>
      <w:r>
        <w:rPr>
          <w:rFonts w:hint="default" w:ascii="Times New Roman" w:hAnsi="Times New Roman" w:eastAsia="Open Sans" w:cs="Times New Roman"/>
          <w:i w:val="0"/>
          <w:iCs w:val="0"/>
          <w:caps w:val="0"/>
          <w:color w:val="000000"/>
          <w:spacing w:val="0"/>
          <w:sz w:val="26"/>
          <w:szCs w:val="26"/>
          <w:u w:val="none"/>
        </w:rPr>
        <w:t>Tập tính bẩm sinh là những tập tính</w:t>
      </w:r>
    </w:p>
    <w:p w14:paraId="2ACBF0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A.</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S</w:t>
      </w:r>
      <w:r>
        <w:rPr>
          <w:rFonts w:hint="default" w:ascii="Times New Roman" w:hAnsi="Times New Roman" w:eastAsia="Open Sans" w:cs="Times New Roman"/>
          <w:i w:val="0"/>
          <w:iCs w:val="0"/>
          <w:caps w:val="0"/>
          <w:color w:val="000000"/>
          <w:spacing w:val="0"/>
          <w:sz w:val="26"/>
          <w:szCs w:val="26"/>
          <w:u w:val="none"/>
        </w:rPr>
        <w:t>inh ra đã có, được thừa hưởng từ bố mẹ, đặc trưng cho loài.</w:t>
      </w:r>
    </w:p>
    <w:p w14:paraId="7B8DEB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Style w:val="12"/>
          <w:rFonts w:hint="default" w:ascii="Times New Roman" w:hAnsi="Times New Roman" w:eastAsia="Open Sans" w:cs="Times New Roman"/>
          <w:b/>
          <w:bCs/>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B.</w:t>
      </w:r>
      <w:r>
        <w:rPr>
          <w:rStyle w:val="12"/>
          <w:rFonts w:hint="default" w:eastAsia="Open Sans" w:cs="Times New Roman"/>
          <w:b/>
          <w:bCs/>
          <w:i w:val="0"/>
          <w:iCs w:val="0"/>
          <w:caps w:val="0"/>
          <w:color w:val="000000"/>
          <w:spacing w:val="0"/>
          <w:sz w:val="26"/>
          <w:szCs w:val="26"/>
          <w:u w:val="none"/>
          <w:lang w:val="en-US"/>
        </w:rPr>
        <w:t xml:space="preserve"> </w:t>
      </w:r>
      <w:r>
        <w:rPr>
          <w:rStyle w:val="12"/>
          <w:rFonts w:hint="default" w:eastAsia="Open Sans" w:cs="Times New Roman"/>
          <w:b w:val="0"/>
          <w:bCs w:val="0"/>
          <w:i w:val="0"/>
          <w:iCs w:val="0"/>
          <w:caps w:val="0"/>
          <w:color w:val="000000"/>
          <w:spacing w:val="0"/>
          <w:sz w:val="26"/>
          <w:szCs w:val="26"/>
          <w:u w:val="none"/>
          <w:lang w:val="en-US"/>
        </w:rPr>
        <w:t>S</w:t>
      </w:r>
      <w:r>
        <w:rPr>
          <w:rFonts w:hint="default" w:ascii="Times New Roman" w:hAnsi="Times New Roman" w:eastAsia="Open Sans" w:cs="Times New Roman"/>
          <w:i w:val="0"/>
          <w:iCs w:val="0"/>
          <w:caps w:val="0"/>
          <w:color w:val="000000"/>
          <w:spacing w:val="0"/>
          <w:sz w:val="26"/>
          <w:szCs w:val="26"/>
          <w:u w:val="none"/>
        </w:rPr>
        <w:t>inh ra đã có, được thừa hưởng từ bố mẹ, chỉ có ở cá thể đó.</w:t>
      </w:r>
    </w:p>
    <w:p w14:paraId="27884C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H</w:t>
      </w:r>
      <w:r>
        <w:rPr>
          <w:rFonts w:hint="default" w:ascii="Times New Roman" w:hAnsi="Times New Roman" w:eastAsia="Open Sans" w:cs="Times New Roman"/>
          <w:i w:val="0"/>
          <w:iCs w:val="0"/>
          <w:caps w:val="0"/>
          <w:color w:val="000000"/>
          <w:spacing w:val="0"/>
          <w:sz w:val="26"/>
          <w:szCs w:val="26"/>
          <w:u w:val="none"/>
        </w:rPr>
        <w:t>ọc được trong đời sống, không được thừa hưởng từ bố mẹ, chỉ có ở cá thể đó.</w:t>
      </w:r>
    </w:p>
    <w:p w14:paraId="6E04E3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H</w:t>
      </w:r>
      <w:r>
        <w:rPr>
          <w:rFonts w:hint="default" w:ascii="Times New Roman" w:hAnsi="Times New Roman" w:eastAsia="Open Sans" w:cs="Times New Roman"/>
          <w:i w:val="0"/>
          <w:iCs w:val="0"/>
          <w:caps w:val="0"/>
          <w:color w:val="000000"/>
          <w:spacing w:val="0"/>
          <w:sz w:val="26"/>
          <w:szCs w:val="26"/>
          <w:u w:val="none"/>
        </w:rPr>
        <w:t>ọc được trong đời sống, không được thừa hưởng từ bố mẹ, đặc trưng cho loài.</w:t>
      </w:r>
    </w:p>
    <w:p w14:paraId="1FDA0B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6</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i w:val="0"/>
          <w:iCs w:val="0"/>
          <w:caps w:val="0"/>
          <w:color w:val="000000"/>
          <w:spacing w:val="0"/>
          <w:sz w:val="26"/>
          <w:szCs w:val="26"/>
          <w:u w:val="none"/>
        </w:rPr>
        <w:t>Hiện tượng nào dưới đây là tập tính bẩm sinh ở động vật?</w:t>
      </w:r>
    </w:p>
    <w:p w14:paraId="394DEB22">
      <w:pPr>
        <w:pStyle w:val="11"/>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eastAsia="Open Sans" w:cs="Times New Roman"/>
          <w:i w:val="0"/>
          <w:iCs w:val="0"/>
          <w:caps w:val="0"/>
          <w:color w:val="000000"/>
          <w:spacing w:val="0"/>
          <w:sz w:val="26"/>
          <w:szCs w:val="26"/>
          <w:u w:val="none"/>
          <w:lang w:val="en-US"/>
        </w:rPr>
      </w:pPr>
      <w:r>
        <w:rPr>
          <w:rFonts w:hint="default" w:ascii="Times New Roman" w:hAnsi="Times New Roman" w:eastAsia="Open Sans" w:cs="Times New Roman"/>
          <w:i w:val="0"/>
          <w:iCs w:val="0"/>
          <w:caps w:val="0"/>
          <w:color w:val="000000"/>
          <w:spacing w:val="0"/>
          <w:sz w:val="26"/>
          <w:szCs w:val="26"/>
          <w:u w:val="none"/>
        </w:rPr>
        <w:t>Ve sầu kêu vào ngày hè oi ả.</w:t>
      </w:r>
      <w:r>
        <w:rPr>
          <w:rFonts w:hint="default" w:ascii="Times New Roman" w:hAnsi="Times New Roman" w:eastAsia="Open Sans" w:cs="Times New Roman"/>
          <w:i w:val="0"/>
          <w:iCs w:val="0"/>
          <w:caps w:val="0"/>
          <w:color w:val="000000"/>
          <w:spacing w:val="0"/>
          <w:sz w:val="26"/>
          <w:szCs w:val="26"/>
          <w:u w:val="none"/>
          <w:lang w:val="en-US"/>
        </w:rPr>
        <w:t xml:space="preserve">                 </w:t>
      </w:r>
      <w:r>
        <w:rPr>
          <w:rFonts w:hint="default" w:eastAsia="Open Sans" w:cs="Times New Roman"/>
          <w:i w:val="0"/>
          <w:iCs w:val="0"/>
          <w:caps w:val="0"/>
          <w:color w:val="000000"/>
          <w:spacing w:val="0"/>
          <w:sz w:val="26"/>
          <w:szCs w:val="26"/>
          <w:u w:val="none"/>
          <w:lang w:val="en-US"/>
        </w:rPr>
        <w:t xml:space="preserve"> </w:t>
      </w:r>
    </w:p>
    <w:p w14:paraId="2D8D765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Sáo học nói tiếng người.</w:t>
      </w:r>
    </w:p>
    <w:p w14:paraId="494F347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lang w:val="en-US"/>
        </w:rPr>
      </w:pPr>
      <w:r>
        <w:rPr>
          <w:rStyle w:val="12"/>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Trâu bò nuôi trở về chuồng khi nghe tiếng kẻng.</w:t>
      </w:r>
      <w:r>
        <w:rPr>
          <w:rFonts w:hint="default" w:ascii="Times New Roman" w:hAnsi="Times New Roman" w:eastAsia="Open Sans" w:cs="Times New Roman"/>
          <w:i w:val="0"/>
          <w:iCs w:val="0"/>
          <w:caps w:val="0"/>
          <w:color w:val="000000"/>
          <w:spacing w:val="0"/>
          <w:sz w:val="26"/>
          <w:szCs w:val="26"/>
          <w:u w:val="none"/>
          <w:lang w:val="en-US"/>
        </w:rPr>
        <w:t xml:space="preserve">  </w:t>
      </w:r>
    </w:p>
    <w:p w14:paraId="187DC1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Khỉ tập đi xe đạp.</w:t>
      </w:r>
    </w:p>
    <w:p w14:paraId="6701E5C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7</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i w:val="0"/>
          <w:iCs w:val="0"/>
          <w:caps w:val="0"/>
          <w:color w:val="000000"/>
          <w:spacing w:val="0"/>
          <w:sz w:val="26"/>
          <w:szCs w:val="26"/>
          <w:u w:val="none"/>
        </w:rPr>
        <w:t>Phát triển ở sinh vật là</w:t>
      </w:r>
    </w:p>
    <w:p w14:paraId="6E30B15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A.</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Q</w:t>
      </w:r>
      <w:r>
        <w:rPr>
          <w:rFonts w:hint="default" w:ascii="Times New Roman" w:hAnsi="Times New Roman" w:eastAsia="Open Sans" w:cs="Times New Roman"/>
          <w:i w:val="0"/>
          <w:iCs w:val="0"/>
          <w:caps w:val="0"/>
          <w:color w:val="000000"/>
          <w:spacing w:val="0"/>
          <w:sz w:val="26"/>
          <w:szCs w:val="26"/>
          <w:u w:val="none"/>
        </w:rPr>
        <w:t>uá trình tăng lên về kích thước và khối lượng cơ thể do sự tăng lên về kích thước và khối lượng tế bào.</w:t>
      </w:r>
    </w:p>
    <w:p w14:paraId="7335A3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Q</w:t>
      </w:r>
      <w:r>
        <w:rPr>
          <w:rFonts w:hint="default" w:ascii="Times New Roman" w:hAnsi="Times New Roman" w:eastAsia="Open Sans" w:cs="Times New Roman"/>
          <w:i w:val="0"/>
          <w:iCs w:val="0"/>
          <w:caps w:val="0"/>
          <w:color w:val="000000"/>
          <w:spacing w:val="0"/>
          <w:sz w:val="26"/>
          <w:szCs w:val="26"/>
          <w:u w:val="none"/>
        </w:rPr>
        <w:t>uá trình tăng lên về kích thước và khối lượng cơ thể, biểu hiện ở ba quá trình liên quan mật thiết với nhau là sinh trưởng, phân hoá tế bào và phát sinh hình thái các cơ quan của cơ thể.</w:t>
      </w:r>
    </w:p>
    <w:p w14:paraId="533DA3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Q</w:t>
      </w:r>
      <w:r>
        <w:rPr>
          <w:rFonts w:hint="default" w:ascii="Times New Roman" w:hAnsi="Times New Roman" w:eastAsia="Open Sans" w:cs="Times New Roman"/>
          <w:i w:val="0"/>
          <w:iCs w:val="0"/>
          <w:caps w:val="0"/>
          <w:color w:val="000000"/>
          <w:spacing w:val="0"/>
          <w:sz w:val="26"/>
          <w:szCs w:val="26"/>
          <w:u w:val="none"/>
        </w:rPr>
        <w:t>uá trình tăng lên về kích thước và khối lượng cơ thể do sự biến đổi diễn ra trong vòng đời của một cá thể sinh vật.</w:t>
      </w:r>
    </w:p>
    <w:p w14:paraId="75D89D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N</w:t>
      </w:r>
      <w:r>
        <w:rPr>
          <w:rFonts w:hint="default" w:ascii="Times New Roman" w:hAnsi="Times New Roman" w:eastAsia="Open Sans" w:cs="Times New Roman"/>
          <w:i w:val="0"/>
          <w:iCs w:val="0"/>
          <w:caps w:val="0"/>
          <w:color w:val="000000"/>
          <w:spacing w:val="0"/>
          <w:sz w:val="26"/>
          <w:szCs w:val="26"/>
          <w:u w:val="none"/>
        </w:rPr>
        <w:t>hững biến đổi diễn ra trong vòng đời của một cá thể sinh vật, bao gồm ba quá trình liên quan mật thiết với nhau là sinh trưởng, phân hoá tế bào và phát sinh hình thái các cơ quan của cơ thể.</w:t>
      </w:r>
    </w:p>
    <w:p w14:paraId="52A9C1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b w:val="0"/>
          <w:bCs w:val="0"/>
          <w:i w:val="0"/>
          <w:iCs w:val="0"/>
          <w:caps w:val="0"/>
          <w:color w:val="000000"/>
          <w:spacing w:val="0"/>
          <w:sz w:val="26"/>
          <w:szCs w:val="26"/>
          <w:u w:val="none"/>
          <w:lang w:val="en-US"/>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8</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b w:val="0"/>
          <w:bCs w:val="0"/>
          <w:i w:val="0"/>
          <w:iCs w:val="0"/>
          <w:caps w:val="0"/>
          <w:color w:val="000000"/>
          <w:spacing w:val="0"/>
          <w:sz w:val="26"/>
          <w:szCs w:val="26"/>
          <w:u w:val="none"/>
        </w:rPr>
        <w:t>Ở cây Hai lá mầm, thân và rễ dài ra là nhờ hoạt động của</w:t>
      </w:r>
      <w:r>
        <w:rPr>
          <w:rFonts w:hint="default" w:eastAsia="Open Sans" w:cs="Times New Roman"/>
          <w:b w:val="0"/>
          <w:bCs w:val="0"/>
          <w:i w:val="0"/>
          <w:iCs w:val="0"/>
          <w:caps w:val="0"/>
          <w:color w:val="000000"/>
          <w:spacing w:val="0"/>
          <w:sz w:val="26"/>
          <w:szCs w:val="26"/>
          <w:u w:val="none"/>
          <w:lang w:val="en-US"/>
        </w:rPr>
        <w:t>:</w:t>
      </w:r>
    </w:p>
    <w:p w14:paraId="52F6C55D">
      <w:pPr>
        <w:pStyle w:val="11"/>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eastAsia="Open Sans" w:cs="Times New Roman"/>
          <w:i w:val="0"/>
          <w:iCs w:val="0"/>
          <w:caps w:val="0"/>
          <w:color w:val="000000"/>
          <w:spacing w:val="0"/>
          <w:sz w:val="26"/>
          <w:szCs w:val="26"/>
          <w:u w:val="none"/>
          <w:lang w:val="en-US"/>
        </w:rPr>
      </w:pPr>
      <w:r>
        <w:rPr>
          <w:rFonts w:hint="default" w:eastAsia="Open Sans" w:cs="Times New Roman"/>
          <w:i w:val="0"/>
          <w:iCs w:val="0"/>
          <w:caps w:val="0"/>
          <w:color w:val="000000"/>
          <w:spacing w:val="0"/>
          <w:sz w:val="26"/>
          <w:szCs w:val="26"/>
          <w:u w:val="none"/>
          <w:lang w:val="en-US"/>
        </w:rPr>
        <w:t>M</w:t>
      </w:r>
      <w:r>
        <w:rPr>
          <w:rFonts w:hint="default" w:ascii="Times New Roman" w:hAnsi="Times New Roman" w:eastAsia="Open Sans" w:cs="Times New Roman"/>
          <w:i w:val="0"/>
          <w:iCs w:val="0"/>
          <w:caps w:val="0"/>
          <w:color w:val="000000"/>
          <w:spacing w:val="0"/>
          <w:sz w:val="26"/>
          <w:szCs w:val="26"/>
          <w:u w:val="none"/>
        </w:rPr>
        <w:t>ô phân sinh cành.</w:t>
      </w:r>
      <w:r>
        <w:rPr>
          <w:rFonts w:hint="default" w:ascii="Times New Roman" w:hAnsi="Times New Roman" w:eastAsia="Open Sans" w:cs="Times New Roman"/>
          <w:i w:val="0"/>
          <w:iCs w:val="0"/>
          <w:caps w:val="0"/>
          <w:color w:val="000000"/>
          <w:spacing w:val="0"/>
          <w:sz w:val="26"/>
          <w:szCs w:val="26"/>
          <w:u w:val="none"/>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M</w:t>
      </w:r>
      <w:r>
        <w:rPr>
          <w:rFonts w:hint="default" w:ascii="Times New Roman" w:hAnsi="Times New Roman" w:eastAsia="Open Sans" w:cs="Times New Roman"/>
          <w:i w:val="0"/>
          <w:iCs w:val="0"/>
          <w:caps w:val="0"/>
          <w:color w:val="000000"/>
          <w:spacing w:val="0"/>
          <w:sz w:val="26"/>
          <w:szCs w:val="26"/>
          <w:u w:val="none"/>
        </w:rPr>
        <w:t>ô phân sinh đỉnh.</w:t>
      </w:r>
      <w:r>
        <w:rPr>
          <w:rFonts w:hint="default" w:ascii="Times New Roman" w:hAnsi="Times New Roman" w:eastAsia="Open Sans" w:cs="Times New Roman"/>
          <w:i w:val="0"/>
          <w:iCs w:val="0"/>
          <w:caps w:val="0"/>
          <w:color w:val="000000"/>
          <w:spacing w:val="0"/>
          <w:sz w:val="26"/>
          <w:szCs w:val="26"/>
          <w:u w:val="none"/>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M</w:t>
      </w:r>
      <w:r>
        <w:rPr>
          <w:rFonts w:hint="default" w:ascii="Times New Roman" w:hAnsi="Times New Roman" w:eastAsia="Open Sans" w:cs="Times New Roman"/>
          <w:i w:val="0"/>
          <w:iCs w:val="0"/>
          <w:caps w:val="0"/>
          <w:color w:val="000000"/>
          <w:spacing w:val="0"/>
          <w:sz w:val="26"/>
          <w:szCs w:val="26"/>
          <w:u w:val="none"/>
        </w:rPr>
        <w:t>ô phân sinh lóng.</w:t>
      </w:r>
      <w:r>
        <w:rPr>
          <w:rFonts w:hint="default" w:ascii="Times New Roman" w:hAnsi="Times New Roman" w:eastAsia="Open Sans" w:cs="Times New Roman"/>
          <w:i w:val="0"/>
          <w:iCs w:val="0"/>
          <w:caps w:val="0"/>
          <w:color w:val="000000"/>
          <w:spacing w:val="0"/>
          <w:sz w:val="26"/>
          <w:szCs w:val="26"/>
          <w:u w:val="none"/>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M</w:t>
      </w:r>
      <w:r>
        <w:rPr>
          <w:rFonts w:hint="default" w:ascii="Times New Roman" w:hAnsi="Times New Roman" w:eastAsia="Open Sans" w:cs="Times New Roman"/>
          <w:i w:val="0"/>
          <w:iCs w:val="0"/>
          <w:caps w:val="0"/>
          <w:color w:val="000000"/>
          <w:spacing w:val="0"/>
          <w:sz w:val="26"/>
          <w:szCs w:val="26"/>
          <w:u w:val="none"/>
        </w:rPr>
        <w:t>ô phân sinh bên</w:t>
      </w:r>
      <w:r>
        <w:rPr>
          <w:rFonts w:hint="default" w:eastAsia="Open Sans" w:cs="Times New Roman"/>
          <w:i w:val="0"/>
          <w:iCs w:val="0"/>
          <w:caps w:val="0"/>
          <w:color w:val="000000"/>
          <w:spacing w:val="0"/>
          <w:sz w:val="26"/>
          <w:szCs w:val="26"/>
          <w:u w:val="none"/>
          <w:lang w:val="en-US"/>
        </w:rPr>
        <w:t>.</w:t>
      </w:r>
    </w:p>
    <w:p w14:paraId="45492A9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b/>
          <w:bCs/>
          <w:i w:val="0"/>
          <w:iCs w:val="0"/>
          <w:caps w:val="0"/>
          <w:color w:val="000000"/>
          <w:spacing w:val="0"/>
          <w:sz w:val="26"/>
          <w:szCs w:val="26"/>
          <w:u w:val="none"/>
          <w:lang w:val="en-US"/>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9</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b w:val="0"/>
          <w:bCs w:val="0"/>
          <w:i w:val="0"/>
          <w:iCs w:val="0"/>
          <w:caps w:val="0"/>
          <w:color w:val="000000"/>
          <w:spacing w:val="0"/>
          <w:sz w:val="26"/>
          <w:szCs w:val="26"/>
          <w:u w:val="none"/>
        </w:rPr>
        <w:t>Các nhân tố bên ngoài ảnh hưởng đến sinh trưởng và phát triển của thực vật bao gồm</w:t>
      </w:r>
      <w:r>
        <w:rPr>
          <w:rFonts w:hint="default" w:eastAsia="Open Sans" w:cs="Times New Roman"/>
          <w:b w:val="0"/>
          <w:bCs w:val="0"/>
          <w:i w:val="0"/>
          <w:iCs w:val="0"/>
          <w:caps w:val="0"/>
          <w:color w:val="000000"/>
          <w:spacing w:val="0"/>
          <w:sz w:val="26"/>
          <w:szCs w:val="26"/>
          <w:u w:val="none"/>
          <w:lang w:val="en-US"/>
        </w:rPr>
        <w:t>:</w:t>
      </w:r>
    </w:p>
    <w:p w14:paraId="5AD651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A.</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N</w:t>
      </w:r>
      <w:r>
        <w:rPr>
          <w:rFonts w:hint="default" w:ascii="Times New Roman" w:hAnsi="Times New Roman" w:eastAsia="Open Sans" w:cs="Times New Roman"/>
          <w:i w:val="0"/>
          <w:iCs w:val="0"/>
          <w:caps w:val="0"/>
          <w:color w:val="000000"/>
          <w:spacing w:val="0"/>
          <w:sz w:val="26"/>
          <w:szCs w:val="26"/>
          <w:u w:val="none"/>
        </w:rPr>
        <w:t>hiệt độ, ánh sáng, nước.</w:t>
      </w:r>
    </w:p>
    <w:p w14:paraId="18619A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B.</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ánh</w:t>
      </w:r>
      <w:r>
        <w:rPr>
          <w:rFonts w:hint="default" w:ascii="Times New Roman" w:hAnsi="Times New Roman" w:eastAsia="Open Sans" w:cs="Times New Roman"/>
          <w:i w:val="0"/>
          <w:iCs w:val="0"/>
          <w:caps w:val="0"/>
          <w:color w:val="000000"/>
          <w:spacing w:val="0"/>
          <w:sz w:val="26"/>
          <w:szCs w:val="26"/>
          <w:u w:val="none"/>
        </w:rPr>
        <w:t xml:space="preserve"> sáng, nước, vật chất di truyền từ bố mẹ.</w:t>
      </w:r>
    </w:p>
    <w:p w14:paraId="404CE8C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C.</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N</w:t>
      </w:r>
      <w:r>
        <w:rPr>
          <w:rFonts w:hint="default" w:ascii="Times New Roman" w:hAnsi="Times New Roman" w:eastAsia="Open Sans" w:cs="Times New Roman"/>
          <w:i w:val="0"/>
          <w:iCs w:val="0"/>
          <w:caps w:val="0"/>
          <w:color w:val="000000"/>
          <w:spacing w:val="0"/>
          <w:sz w:val="26"/>
          <w:szCs w:val="26"/>
          <w:u w:val="none"/>
        </w:rPr>
        <w:t>ước, vật chất di truyền từ bố mẹ, nhiệt độ.</w:t>
      </w:r>
    </w:p>
    <w:p w14:paraId="4618B4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ascii="Times New Roman" w:hAnsi="Times New Roman" w:eastAsia="Open Sans" w:cs="Times New Roman"/>
          <w:b/>
          <w:bCs/>
          <w:i w:val="0"/>
          <w:iCs w:val="0"/>
          <w:caps w:val="0"/>
          <w:color w:val="000000"/>
          <w:spacing w:val="0"/>
          <w:sz w:val="26"/>
          <w:szCs w:val="26"/>
          <w:u w:val="none"/>
        </w:rPr>
        <w:t>D.</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N</w:t>
      </w:r>
      <w:r>
        <w:rPr>
          <w:rFonts w:hint="default" w:ascii="Times New Roman" w:hAnsi="Times New Roman" w:eastAsia="Open Sans" w:cs="Times New Roman"/>
          <w:i w:val="0"/>
          <w:iCs w:val="0"/>
          <w:caps w:val="0"/>
          <w:color w:val="000000"/>
          <w:spacing w:val="0"/>
          <w:sz w:val="26"/>
          <w:szCs w:val="26"/>
          <w:u w:val="none"/>
        </w:rPr>
        <w:t>hiệt độ, ánh sáng, nước, vật chất di truyền từ bố mẹ.</w:t>
      </w:r>
    </w:p>
    <w:p w14:paraId="2CC229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b/>
          <w:bCs/>
          <w:i w:val="0"/>
          <w:iCs w:val="0"/>
          <w:caps w:val="0"/>
          <w:color w:val="000000"/>
          <w:spacing w:val="0"/>
          <w:sz w:val="26"/>
          <w:szCs w:val="26"/>
          <w:u w:val="none"/>
          <w:lang w:val="en-US"/>
        </w:rPr>
      </w:pPr>
      <w:r>
        <w:rPr>
          <w:rFonts w:hint="default" w:ascii="Times New Roman" w:hAnsi="Times New Roman" w:eastAsia="Open Sans" w:cs="Times New Roman"/>
          <w:b/>
          <w:bCs/>
          <w:i w:val="0"/>
          <w:iCs w:val="0"/>
          <w:caps w:val="0"/>
          <w:color w:val="auto"/>
          <w:spacing w:val="0"/>
          <w:sz w:val="26"/>
          <w:szCs w:val="26"/>
          <w:u w:val="none"/>
          <w:lang w:val="en-US"/>
        </w:rPr>
        <w:t>Câu 1</w:t>
      </w:r>
      <w:r>
        <w:rPr>
          <w:rFonts w:hint="default" w:eastAsia="Open Sans" w:cs="Times New Roman"/>
          <w:b/>
          <w:bCs/>
          <w:i w:val="0"/>
          <w:iCs w:val="0"/>
          <w:caps w:val="0"/>
          <w:color w:val="auto"/>
          <w:spacing w:val="0"/>
          <w:sz w:val="26"/>
          <w:szCs w:val="26"/>
          <w:u w:val="none"/>
          <w:lang w:val="en-US"/>
        </w:rPr>
        <w:t>0</w:t>
      </w:r>
      <w:r>
        <w:rPr>
          <w:rFonts w:hint="default" w:ascii="Times New Roman" w:hAnsi="Times New Roman" w:eastAsia="Open Sans" w:cs="Times New Roman"/>
          <w:b/>
          <w:bCs/>
          <w:i w:val="0"/>
          <w:iCs w:val="0"/>
          <w:caps w:val="0"/>
          <w:color w:val="auto"/>
          <w:spacing w:val="0"/>
          <w:sz w:val="26"/>
          <w:szCs w:val="26"/>
          <w:u w:val="none"/>
          <w:lang w:val="en-US"/>
        </w:rPr>
        <w:t xml:space="preserve"> : </w:t>
      </w:r>
      <w:r>
        <w:rPr>
          <w:rFonts w:hint="default" w:ascii="Times New Roman" w:hAnsi="Times New Roman" w:eastAsia="Open Sans" w:cs="Times New Roman"/>
          <w:b w:val="0"/>
          <w:bCs w:val="0"/>
          <w:i w:val="0"/>
          <w:iCs w:val="0"/>
          <w:caps w:val="0"/>
          <w:color w:val="000000"/>
          <w:spacing w:val="0"/>
          <w:sz w:val="26"/>
          <w:szCs w:val="26"/>
          <w:u w:val="none"/>
        </w:rPr>
        <w:t>Sinh sản là một trong những đặc trưng cơ bản và cần thiết cho các sinh vật nhằm</w:t>
      </w:r>
      <w:r>
        <w:rPr>
          <w:rFonts w:hint="default" w:eastAsia="Open Sans" w:cs="Times New Roman"/>
          <w:b w:val="0"/>
          <w:bCs w:val="0"/>
          <w:i w:val="0"/>
          <w:iCs w:val="0"/>
          <w:caps w:val="0"/>
          <w:color w:val="000000"/>
          <w:spacing w:val="0"/>
          <w:sz w:val="26"/>
          <w:szCs w:val="26"/>
          <w:u w:val="none"/>
          <w:lang w:val="en-US"/>
        </w:rPr>
        <w:t>:</w:t>
      </w:r>
    </w:p>
    <w:p w14:paraId="53FA3EAF">
      <w:pPr>
        <w:pStyle w:val="11"/>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eastAsia="Open Sans" w:cs="Times New Roman"/>
          <w:i w:val="0"/>
          <w:iCs w:val="0"/>
          <w:caps w:val="0"/>
          <w:color w:val="000000"/>
          <w:spacing w:val="0"/>
          <w:sz w:val="26"/>
          <w:szCs w:val="26"/>
          <w:u w:val="none"/>
          <w:lang w:val="en-US"/>
        </w:rPr>
        <w:t>D</w:t>
      </w:r>
      <w:r>
        <w:rPr>
          <w:rFonts w:hint="default" w:ascii="Times New Roman" w:hAnsi="Times New Roman" w:eastAsia="Open Sans" w:cs="Times New Roman"/>
          <w:i w:val="0"/>
          <w:iCs w:val="0"/>
          <w:caps w:val="0"/>
          <w:color w:val="000000"/>
          <w:spacing w:val="0"/>
          <w:sz w:val="26"/>
          <w:szCs w:val="26"/>
          <w:u w:val="none"/>
        </w:rPr>
        <w:t>uy trì sự phát triển của sinh vật.</w:t>
      </w:r>
      <w:r>
        <w:rPr>
          <w:rFonts w:hint="default" w:eastAsia="Open Sans" w:cs="Times New Roman"/>
          <w:i w:val="0"/>
          <w:iCs w:val="0"/>
          <w:caps w:val="0"/>
          <w:color w:val="000000"/>
          <w:spacing w:val="0"/>
          <w:sz w:val="26"/>
          <w:szCs w:val="26"/>
          <w:u w:val="none"/>
          <w:lang w:val="en-US"/>
        </w:rPr>
        <w:t xml:space="preserve">                 </w:t>
      </w:r>
      <w:r>
        <w:rPr>
          <w:rFonts w:hint="default" w:eastAsia="Open Sans" w:cs="Times New Roman"/>
          <w:b/>
          <w:bCs/>
          <w:i w:val="0"/>
          <w:iCs w:val="0"/>
          <w:caps w:val="0"/>
          <w:color w:val="000000"/>
          <w:spacing w:val="0"/>
          <w:sz w:val="26"/>
          <w:szCs w:val="26"/>
          <w:u w:val="none"/>
          <w:lang w:val="en-US"/>
        </w:rPr>
        <w:t>C</w:t>
      </w:r>
      <w:r>
        <w:rPr>
          <w:rFonts w:hint="default" w:eastAsia="Open Sans" w:cs="Times New Roman"/>
          <w:i w:val="0"/>
          <w:iCs w:val="0"/>
          <w:caps w:val="0"/>
          <w:color w:val="000000"/>
          <w:spacing w:val="0"/>
          <w:sz w:val="26"/>
          <w:szCs w:val="26"/>
          <w:u w:val="none"/>
          <w:lang w:val="en-US"/>
        </w:rPr>
        <w:t>. Đ</w:t>
      </w:r>
      <w:r>
        <w:rPr>
          <w:rFonts w:hint="default" w:ascii="Times New Roman" w:hAnsi="Times New Roman" w:eastAsia="Open Sans" w:cs="Times New Roman"/>
          <w:i w:val="0"/>
          <w:iCs w:val="0"/>
          <w:caps w:val="0"/>
          <w:color w:val="000000"/>
          <w:spacing w:val="0"/>
          <w:sz w:val="26"/>
          <w:szCs w:val="26"/>
          <w:u w:val="none"/>
        </w:rPr>
        <w:t>ảm bảo sự phát triển liên tục của loài.</w:t>
      </w:r>
    </w:p>
    <w:p w14:paraId="38F9ED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130" w:firstLineChars="5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eastAsia="Open Sans" w:cs="Times New Roman"/>
          <w:b/>
          <w:bCs/>
          <w:i w:val="0"/>
          <w:iCs w:val="0"/>
          <w:caps w:val="0"/>
          <w:color w:val="000000"/>
          <w:spacing w:val="0"/>
          <w:sz w:val="26"/>
          <w:szCs w:val="26"/>
          <w:u w:val="none"/>
          <w:lang w:val="en-US"/>
        </w:rPr>
        <w:t>B</w:t>
      </w:r>
      <w:r>
        <w:rPr>
          <w:rStyle w:val="12"/>
          <w:rFonts w:hint="default" w:ascii="Times New Roman" w:hAnsi="Times New Roman" w:eastAsia="Open Sans" w:cs="Times New Roman"/>
          <w:b/>
          <w:bCs/>
          <w:i w:val="0"/>
          <w:iCs w:val="0"/>
          <w:caps w:val="0"/>
          <w:color w:val="000000"/>
          <w:spacing w:val="0"/>
          <w:sz w:val="26"/>
          <w:szCs w:val="26"/>
          <w:u w:val="none"/>
        </w:rPr>
        <w:t>.</w:t>
      </w: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Đ</w:t>
      </w:r>
      <w:r>
        <w:rPr>
          <w:rFonts w:hint="default" w:ascii="Times New Roman" w:hAnsi="Times New Roman" w:eastAsia="Open Sans" w:cs="Times New Roman"/>
          <w:i w:val="0"/>
          <w:iCs w:val="0"/>
          <w:caps w:val="0"/>
          <w:color w:val="000000"/>
          <w:spacing w:val="0"/>
          <w:sz w:val="26"/>
          <w:szCs w:val="26"/>
          <w:u w:val="none"/>
        </w:rPr>
        <w:t>áp ứng nhu cầu năng lượng của sinh vật.</w:t>
      </w:r>
      <w:r>
        <w:rPr>
          <w:rFonts w:hint="default" w:eastAsia="Open Sans" w:cs="Times New Roman"/>
          <w:i w:val="0"/>
          <w:iCs w:val="0"/>
          <w:caps w:val="0"/>
          <w:color w:val="000000"/>
          <w:spacing w:val="0"/>
          <w:sz w:val="26"/>
          <w:szCs w:val="26"/>
          <w:u w:val="none"/>
          <w:lang w:val="en-US"/>
        </w:rPr>
        <w:t xml:space="preserve">   </w:t>
      </w:r>
      <w:r>
        <w:rPr>
          <w:rStyle w:val="12"/>
          <w:rFonts w:hint="default" w:ascii="Times New Roman" w:hAnsi="Times New Roman" w:eastAsia="Open Sans" w:cs="Times New Roman"/>
          <w:b/>
          <w:bCs/>
          <w:i w:val="0"/>
          <w:iCs w:val="0"/>
          <w:caps w:val="0"/>
          <w:color w:val="000000"/>
          <w:spacing w:val="0"/>
          <w:sz w:val="26"/>
          <w:szCs w:val="26"/>
          <w:u w:val="none"/>
        </w:rPr>
        <w:t>D. </w:t>
      </w:r>
      <w:r>
        <w:rPr>
          <w:rStyle w:val="12"/>
          <w:rFonts w:hint="default" w:eastAsia="Open Sans" w:cs="Times New Roman"/>
          <w:b w:val="0"/>
          <w:bCs w:val="0"/>
          <w:i w:val="0"/>
          <w:iCs w:val="0"/>
          <w:caps w:val="0"/>
          <w:color w:val="000000"/>
          <w:spacing w:val="0"/>
          <w:sz w:val="26"/>
          <w:szCs w:val="26"/>
          <w:u w:val="none"/>
          <w:lang w:val="en-US"/>
        </w:rPr>
        <w:t>G</w:t>
      </w:r>
      <w:r>
        <w:rPr>
          <w:rFonts w:hint="default" w:ascii="Times New Roman" w:hAnsi="Times New Roman" w:eastAsia="Open Sans" w:cs="Times New Roman"/>
          <w:i w:val="0"/>
          <w:iCs w:val="0"/>
          <w:caps w:val="0"/>
          <w:color w:val="000000"/>
          <w:spacing w:val="0"/>
          <w:sz w:val="26"/>
          <w:szCs w:val="26"/>
          <w:u w:val="none"/>
        </w:rPr>
        <w:t>iữ cho cá thể sinh vật tồn tại.</w:t>
      </w:r>
    </w:p>
    <w:p w14:paraId="4DEA3FA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b w:val="0"/>
          <w:bCs w:val="0"/>
          <w:i w:val="0"/>
          <w:iCs w:val="0"/>
          <w:caps w:val="0"/>
          <w:color w:val="000000"/>
          <w:spacing w:val="0"/>
          <w:sz w:val="26"/>
          <w:szCs w:val="26"/>
          <w:u w:val="none"/>
          <w:lang w:val="en-US"/>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11</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b/>
          <w:bCs/>
          <w:i w:val="0"/>
          <w:iCs w:val="0"/>
          <w:caps w:val="0"/>
          <w:color w:val="008000"/>
          <w:spacing w:val="0"/>
          <w:sz w:val="26"/>
          <w:szCs w:val="26"/>
          <w:u w:val="none"/>
        </w:rPr>
        <w:t> </w:t>
      </w:r>
      <w:r>
        <w:rPr>
          <w:rFonts w:hint="default" w:ascii="Times New Roman" w:hAnsi="Times New Roman" w:eastAsia="Open Sans" w:cs="Times New Roman"/>
          <w:b w:val="0"/>
          <w:bCs w:val="0"/>
          <w:i w:val="0"/>
          <w:iCs w:val="0"/>
          <w:caps w:val="0"/>
          <w:color w:val="000000"/>
          <w:spacing w:val="0"/>
          <w:sz w:val="26"/>
          <w:szCs w:val="26"/>
          <w:u w:val="none"/>
        </w:rPr>
        <w:t>Sinh sản vô tính là</w:t>
      </w:r>
      <w:r>
        <w:rPr>
          <w:rFonts w:hint="default" w:eastAsia="Open Sans" w:cs="Times New Roman"/>
          <w:b w:val="0"/>
          <w:bCs w:val="0"/>
          <w:i w:val="0"/>
          <w:iCs w:val="0"/>
          <w:caps w:val="0"/>
          <w:color w:val="000000"/>
          <w:spacing w:val="0"/>
          <w:sz w:val="26"/>
          <w:szCs w:val="26"/>
          <w:u w:val="none"/>
          <w:lang w:val="en-US"/>
        </w:rPr>
        <w:t>:</w:t>
      </w:r>
    </w:p>
    <w:p w14:paraId="6F11A9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260" w:firstLineChars="10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eastAsia="Open Sans" w:cs="Times New Roman"/>
          <w:b/>
          <w:bCs/>
          <w:i w:val="0"/>
          <w:iCs w:val="0"/>
          <w:caps w:val="0"/>
          <w:color w:val="000000"/>
          <w:spacing w:val="0"/>
          <w:sz w:val="26"/>
          <w:szCs w:val="26"/>
          <w:u w:val="none"/>
          <w:lang w:val="en-US"/>
        </w:rPr>
        <w:t xml:space="preserve">A. </w:t>
      </w:r>
      <w:r>
        <w:rPr>
          <w:rFonts w:hint="default" w:ascii="Times New Roman" w:hAnsi="Times New Roman" w:eastAsia="Open Sans" w:cs="Times New Roman"/>
          <w:i w:val="0"/>
          <w:iCs w:val="0"/>
          <w:caps w:val="0"/>
          <w:color w:val="000000"/>
          <w:spacing w:val="0"/>
          <w:sz w:val="26"/>
          <w:szCs w:val="26"/>
          <w:u w:val="none"/>
        </w:rPr>
        <w:t>hình thức sinh sản ở tất cả các loại sinh vật.</w:t>
      </w:r>
    </w:p>
    <w:p w14:paraId="451ECF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260" w:firstLineChars="10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eastAsia="Open Sans" w:cs="Times New Roman"/>
          <w:b/>
          <w:bCs/>
          <w:i w:val="0"/>
          <w:iCs w:val="0"/>
          <w:caps w:val="0"/>
          <w:color w:val="000000"/>
          <w:spacing w:val="0"/>
          <w:sz w:val="26"/>
          <w:szCs w:val="26"/>
          <w:u w:val="none"/>
          <w:lang w:val="en-US"/>
        </w:rPr>
        <w:t xml:space="preserve">B. </w:t>
      </w:r>
      <w:r>
        <w:rPr>
          <w:rFonts w:hint="default" w:ascii="Times New Roman" w:hAnsi="Times New Roman" w:eastAsia="Open Sans" w:cs="Times New Roman"/>
          <w:i w:val="0"/>
          <w:iCs w:val="0"/>
          <w:caps w:val="0"/>
          <w:color w:val="000000"/>
          <w:spacing w:val="0"/>
          <w:sz w:val="26"/>
          <w:szCs w:val="26"/>
          <w:u w:val="none"/>
        </w:rPr>
        <w:t>hình thức sinh sản có nhiều hơn một cá thể tham gia.</w:t>
      </w:r>
    </w:p>
    <w:p w14:paraId="7FEFB20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260" w:firstLineChars="10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eastAsia="Open Sans" w:cs="Times New Roman"/>
          <w:b/>
          <w:bCs/>
          <w:i w:val="0"/>
          <w:iCs w:val="0"/>
          <w:caps w:val="0"/>
          <w:color w:val="000000"/>
          <w:spacing w:val="0"/>
          <w:sz w:val="26"/>
          <w:szCs w:val="26"/>
          <w:u w:val="none"/>
          <w:lang w:val="en-US"/>
        </w:rPr>
        <w:t>C</w:t>
      </w:r>
      <w:r>
        <w:rPr>
          <w:rFonts w:hint="default" w:eastAsia="Open Sans" w:cs="Times New Roman"/>
          <w:i w:val="0"/>
          <w:iCs w:val="0"/>
          <w:caps w:val="0"/>
          <w:color w:val="000000"/>
          <w:spacing w:val="0"/>
          <w:sz w:val="26"/>
          <w:szCs w:val="26"/>
          <w:u w:val="none"/>
          <w:lang w:val="en-US"/>
        </w:rPr>
        <w:t xml:space="preserve">. </w:t>
      </w:r>
      <w:r>
        <w:rPr>
          <w:rFonts w:hint="default" w:ascii="Times New Roman" w:hAnsi="Times New Roman" w:eastAsia="Open Sans" w:cs="Times New Roman"/>
          <w:i w:val="0"/>
          <w:iCs w:val="0"/>
          <w:caps w:val="0"/>
          <w:color w:val="000000"/>
          <w:spacing w:val="0"/>
          <w:sz w:val="26"/>
          <w:szCs w:val="26"/>
          <w:u w:val="none"/>
        </w:rPr>
        <w:t>hình thức sinh sản có sự kết hợp của các tế bào sinh sản chuyên biệt.</w:t>
      </w:r>
    </w:p>
    <w:p w14:paraId="33F57F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260" w:firstLineChars="100"/>
        <w:jc w:val="left"/>
        <w:textAlignment w:val="auto"/>
        <w:rPr>
          <w:rFonts w:hint="default" w:ascii="Times New Roman" w:hAnsi="Times New Roman" w:eastAsia="Open Sans" w:cs="Times New Roman"/>
          <w:i w:val="0"/>
          <w:iCs w:val="0"/>
          <w:caps w:val="0"/>
          <w:color w:val="000000"/>
          <w:spacing w:val="0"/>
          <w:sz w:val="26"/>
          <w:szCs w:val="26"/>
          <w:u w:val="none"/>
          <w:lang w:val="en-US"/>
        </w:rPr>
      </w:pPr>
      <w:r>
        <w:rPr>
          <w:rFonts w:hint="default" w:eastAsia="Open Sans" w:cs="Times New Roman"/>
          <w:b/>
          <w:bCs/>
          <w:i w:val="0"/>
          <w:iCs w:val="0"/>
          <w:caps w:val="0"/>
          <w:color w:val="000000"/>
          <w:spacing w:val="0"/>
          <w:sz w:val="26"/>
          <w:szCs w:val="26"/>
          <w:u w:val="none"/>
          <w:lang w:val="en-US"/>
        </w:rPr>
        <w:t>D</w:t>
      </w:r>
      <w:r>
        <w:rPr>
          <w:rFonts w:hint="default" w:eastAsia="Open Sans" w:cs="Times New Roman"/>
          <w:i w:val="0"/>
          <w:iCs w:val="0"/>
          <w:caps w:val="0"/>
          <w:color w:val="000000"/>
          <w:spacing w:val="0"/>
          <w:sz w:val="26"/>
          <w:szCs w:val="26"/>
          <w:u w:val="none"/>
          <w:lang w:val="en-US"/>
        </w:rPr>
        <w:t xml:space="preserve">. </w:t>
      </w:r>
      <w:r>
        <w:rPr>
          <w:rFonts w:hint="default" w:ascii="Times New Roman" w:hAnsi="Times New Roman" w:eastAsia="Open Sans" w:cs="Times New Roman"/>
          <w:i w:val="0"/>
          <w:iCs w:val="0"/>
          <w:caps w:val="0"/>
          <w:color w:val="000000"/>
          <w:spacing w:val="0"/>
          <w:sz w:val="26"/>
          <w:szCs w:val="26"/>
          <w:u w:val="none"/>
        </w:rPr>
        <w:t>hình thức sinh sản không có sự kết hợp giữa giao tử đực và giao tử cái.</w:t>
      </w:r>
    </w:p>
    <w:p w14:paraId="75536CD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ascii="Times New Roman" w:hAnsi="Times New Roman" w:eastAsia="Open Sans" w:cs="Times New Roman"/>
          <w:b w:val="0"/>
          <w:bCs w:val="0"/>
          <w:i w:val="0"/>
          <w:iCs w:val="0"/>
          <w:caps w:val="0"/>
          <w:color w:val="000000"/>
          <w:spacing w:val="0"/>
          <w:sz w:val="26"/>
          <w:szCs w:val="26"/>
          <w:u w:val="none"/>
          <w:lang w:val="en-US"/>
        </w:rPr>
      </w:pPr>
      <w:r>
        <w:rPr>
          <w:rFonts w:hint="default" w:ascii="Times New Roman" w:hAnsi="Times New Roman" w:eastAsia="Open Sans" w:cs="Times New Roman"/>
          <w:b/>
          <w:bCs/>
          <w:i w:val="0"/>
          <w:iCs w:val="0"/>
          <w:caps w:val="0"/>
          <w:color w:val="auto"/>
          <w:spacing w:val="0"/>
          <w:sz w:val="26"/>
          <w:szCs w:val="26"/>
          <w:u w:val="none"/>
          <w:lang w:val="en-US"/>
        </w:rPr>
        <w:t xml:space="preserve">Câu </w:t>
      </w:r>
      <w:r>
        <w:rPr>
          <w:rFonts w:hint="default" w:eastAsia="Open Sans" w:cs="Times New Roman"/>
          <w:b/>
          <w:bCs/>
          <w:i w:val="0"/>
          <w:iCs w:val="0"/>
          <w:caps w:val="0"/>
          <w:color w:val="auto"/>
          <w:spacing w:val="0"/>
          <w:sz w:val="26"/>
          <w:szCs w:val="26"/>
          <w:u w:val="none"/>
          <w:lang w:val="en-US"/>
        </w:rPr>
        <w:t>12</w:t>
      </w:r>
      <w:r>
        <w:rPr>
          <w:rFonts w:hint="default" w:ascii="Times New Roman" w:hAnsi="Times New Roman" w:eastAsia="Open Sans" w:cs="Times New Roman"/>
          <w:b/>
          <w:bCs/>
          <w:i w:val="0"/>
          <w:iCs w:val="0"/>
          <w:caps w:val="0"/>
          <w:color w:val="auto"/>
          <w:spacing w:val="0"/>
          <w:sz w:val="26"/>
          <w:szCs w:val="26"/>
          <w:u w:val="none"/>
          <w:lang w:val="en-US"/>
        </w:rPr>
        <w:t xml:space="preserve">: </w:t>
      </w:r>
      <w:r>
        <w:rPr>
          <w:rFonts w:hint="default" w:ascii="Times New Roman" w:hAnsi="Times New Roman" w:eastAsia="Open Sans" w:cs="Times New Roman"/>
          <w:b w:val="0"/>
          <w:bCs w:val="0"/>
          <w:i w:val="0"/>
          <w:iCs w:val="0"/>
          <w:caps w:val="0"/>
          <w:color w:val="000000"/>
          <w:spacing w:val="0"/>
          <w:sz w:val="26"/>
          <w:szCs w:val="26"/>
          <w:u w:val="none"/>
        </w:rPr>
        <w:t>Sự thụ phấn là quá trình</w:t>
      </w:r>
      <w:r>
        <w:rPr>
          <w:rFonts w:hint="default" w:eastAsia="Open Sans" w:cs="Times New Roman"/>
          <w:b w:val="0"/>
          <w:bCs w:val="0"/>
          <w:i w:val="0"/>
          <w:iCs w:val="0"/>
          <w:caps w:val="0"/>
          <w:color w:val="000000"/>
          <w:spacing w:val="0"/>
          <w:sz w:val="26"/>
          <w:szCs w:val="26"/>
          <w:u w:val="none"/>
          <w:lang w:val="en-US"/>
        </w:rPr>
        <w:t>:</w:t>
      </w:r>
    </w:p>
    <w:p w14:paraId="531099E0">
      <w:pPr>
        <w:pStyle w:val="11"/>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firstLine="0" w:firstLineChars="0"/>
        <w:jc w:val="left"/>
        <w:textAlignment w:val="auto"/>
        <w:rPr>
          <w:rFonts w:hint="default" w:ascii="Times New Roman" w:hAnsi="Times New Roman" w:eastAsia="Open Sans" w:cs="Times New Roman"/>
          <w:i w:val="0"/>
          <w:iCs w:val="0"/>
          <w:caps w:val="0"/>
          <w:color w:val="000000"/>
          <w:spacing w:val="0"/>
          <w:sz w:val="26"/>
          <w:szCs w:val="26"/>
          <w:u w:val="none"/>
          <w:lang w:val="en-US"/>
        </w:rPr>
      </w:pP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C</w:t>
      </w:r>
      <w:r>
        <w:rPr>
          <w:rFonts w:hint="default" w:ascii="Times New Roman" w:hAnsi="Times New Roman" w:eastAsia="Open Sans" w:cs="Times New Roman"/>
          <w:i w:val="0"/>
          <w:iCs w:val="0"/>
          <w:caps w:val="0"/>
          <w:color w:val="000000"/>
          <w:spacing w:val="0"/>
          <w:sz w:val="26"/>
          <w:szCs w:val="26"/>
          <w:u w:val="none"/>
        </w:rPr>
        <w:t>huyển hạt phấn từ bao phấn sang bầu nhụy.</w:t>
      </w:r>
      <w:r>
        <w:rPr>
          <w:rFonts w:hint="default" w:ascii="Times New Roman" w:hAnsi="Times New Roman" w:eastAsia="Open Sans" w:cs="Times New Roman"/>
          <w:i w:val="0"/>
          <w:iCs w:val="0"/>
          <w:caps w:val="0"/>
          <w:color w:val="000000"/>
          <w:spacing w:val="0"/>
          <w:sz w:val="26"/>
          <w:szCs w:val="26"/>
          <w:u w:val="none"/>
          <w:lang w:val="en-US"/>
        </w:rPr>
        <w:t xml:space="preserve"> </w:t>
      </w:r>
    </w:p>
    <w:p w14:paraId="628A0A4A">
      <w:pPr>
        <w:pStyle w:val="11"/>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firstLine="0" w:firstLineChars="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eastAsia="Open Sans" w:cs="Times New Roman"/>
          <w:i w:val="0"/>
          <w:iCs w:val="0"/>
          <w:caps w:val="0"/>
          <w:color w:val="000000"/>
          <w:spacing w:val="0"/>
          <w:sz w:val="26"/>
          <w:szCs w:val="26"/>
          <w:u w:val="none"/>
          <w:lang w:val="en-US"/>
        </w:rPr>
        <w:t>C</w:t>
      </w:r>
      <w:r>
        <w:rPr>
          <w:rFonts w:hint="default" w:ascii="Times New Roman" w:hAnsi="Times New Roman" w:eastAsia="Open Sans" w:cs="Times New Roman"/>
          <w:i w:val="0"/>
          <w:iCs w:val="0"/>
          <w:caps w:val="0"/>
          <w:color w:val="000000"/>
          <w:spacing w:val="0"/>
          <w:sz w:val="26"/>
          <w:szCs w:val="26"/>
          <w:u w:val="none"/>
        </w:rPr>
        <w:t>huyển hạt phấn từ bao phấn sang đầu nhụy.</w:t>
      </w:r>
    </w:p>
    <w:p w14:paraId="5BB470BC">
      <w:pPr>
        <w:pStyle w:val="11"/>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firstLine="0" w:firstLineChars="0"/>
        <w:jc w:val="left"/>
        <w:textAlignment w:val="auto"/>
        <w:rPr>
          <w:rFonts w:hint="default" w:ascii="Times New Roman" w:hAnsi="Times New Roman" w:eastAsia="Open Sans" w:cs="Times New Roman"/>
          <w:i w:val="0"/>
          <w:iCs w:val="0"/>
          <w:caps w:val="0"/>
          <w:color w:val="000000"/>
          <w:spacing w:val="0"/>
          <w:sz w:val="26"/>
          <w:szCs w:val="26"/>
          <w:u w:val="none"/>
        </w:rPr>
      </w:pPr>
      <w:r>
        <w:rPr>
          <w:rStyle w:val="12"/>
          <w:rFonts w:hint="default" w:eastAsia="Open Sans" w:cs="Times New Roman"/>
          <w:b w:val="0"/>
          <w:bCs w:val="0"/>
          <w:i w:val="0"/>
          <w:iCs w:val="0"/>
          <w:caps w:val="0"/>
          <w:color w:val="000000"/>
          <w:spacing w:val="0"/>
          <w:sz w:val="26"/>
          <w:szCs w:val="26"/>
          <w:u w:val="none"/>
          <w:lang w:val="en-US"/>
        </w:rPr>
        <w:t>C</w:t>
      </w:r>
      <w:r>
        <w:rPr>
          <w:rFonts w:hint="default" w:ascii="Times New Roman" w:hAnsi="Times New Roman" w:eastAsia="Open Sans" w:cs="Times New Roman"/>
          <w:i w:val="0"/>
          <w:iCs w:val="0"/>
          <w:caps w:val="0"/>
          <w:color w:val="000000"/>
          <w:spacing w:val="0"/>
          <w:sz w:val="26"/>
          <w:szCs w:val="26"/>
          <w:u w:val="none"/>
        </w:rPr>
        <w:t>huyển giao tử đực từ bao phấn sang vòi nhụy.</w:t>
      </w:r>
    </w:p>
    <w:p w14:paraId="0C4175B4">
      <w:pPr>
        <w:pStyle w:val="11"/>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firstLine="0" w:firstLineChars="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i w:val="0"/>
          <w:iCs w:val="0"/>
          <w:caps w:val="0"/>
          <w:color w:val="000000"/>
          <w:spacing w:val="0"/>
          <w:sz w:val="26"/>
          <w:szCs w:val="26"/>
          <w:u w:val="none"/>
        </w:rPr>
        <w:t> </w:t>
      </w:r>
      <w:r>
        <w:rPr>
          <w:rFonts w:hint="default" w:eastAsia="Open Sans" w:cs="Times New Roman"/>
          <w:i w:val="0"/>
          <w:iCs w:val="0"/>
          <w:caps w:val="0"/>
          <w:color w:val="000000"/>
          <w:spacing w:val="0"/>
          <w:sz w:val="26"/>
          <w:szCs w:val="26"/>
          <w:u w:val="none"/>
          <w:lang w:val="en-US"/>
        </w:rPr>
        <w:t>C</w:t>
      </w:r>
      <w:r>
        <w:rPr>
          <w:rFonts w:hint="default" w:ascii="Times New Roman" w:hAnsi="Times New Roman" w:eastAsia="Open Sans" w:cs="Times New Roman"/>
          <w:i w:val="0"/>
          <w:iCs w:val="0"/>
          <w:caps w:val="0"/>
          <w:color w:val="000000"/>
          <w:spacing w:val="0"/>
          <w:sz w:val="26"/>
          <w:szCs w:val="26"/>
          <w:u w:val="none"/>
        </w:rPr>
        <w:t>huyển hạt phấn từ bao phấn sang noãn.</w:t>
      </w:r>
    </w:p>
    <w:p w14:paraId="5CAF71EC">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color w:val="auto"/>
          <w:kern w:val="36"/>
          <w:sz w:val="26"/>
          <w:szCs w:val="26"/>
          <w:u w:val="none"/>
        </w:rPr>
      </w:pPr>
      <w:r>
        <w:rPr>
          <w:rFonts w:eastAsia="Calibri" w:cs="Times New Roman"/>
          <w:b/>
          <w:bCs/>
          <w:sz w:val="26"/>
          <w:szCs w:val="26"/>
          <w:u w:val="none"/>
          <w:lang w:val="vi"/>
        </w:rPr>
        <w:t>II. TỰ LUẬN</w:t>
      </w:r>
      <w:r>
        <w:rPr>
          <w:rFonts w:eastAsia="Calibri" w:cs="Times New Roman"/>
          <w:b/>
          <w:bCs/>
          <w:sz w:val="26"/>
          <w:szCs w:val="26"/>
          <w:u w:val="none"/>
          <w:lang w:val="vi-VN"/>
        </w:rPr>
        <w:t xml:space="preserve"> </w:t>
      </w:r>
      <w:r>
        <w:rPr>
          <w:rFonts w:eastAsia="Calibri" w:cs="Times New Roman"/>
          <w:b/>
          <w:bCs/>
          <w:sz w:val="26"/>
          <w:szCs w:val="26"/>
          <w:u w:val="none"/>
          <w:lang w:val="vi"/>
        </w:rPr>
        <w:t>(</w:t>
      </w:r>
      <w:r>
        <w:rPr>
          <w:rFonts w:hint="default" w:eastAsia="Calibri" w:cs="Times New Roman"/>
          <w:b/>
          <w:bCs/>
          <w:sz w:val="26"/>
          <w:szCs w:val="26"/>
          <w:u w:val="none"/>
          <w:lang w:val="en-US"/>
        </w:rPr>
        <w:t>7</w:t>
      </w:r>
      <w:r>
        <w:rPr>
          <w:rFonts w:eastAsia="Calibri" w:cs="Times New Roman"/>
          <w:b/>
          <w:bCs/>
          <w:sz w:val="26"/>
          <w:szCs w:val="26"/>
          <w:u w:val="none"/>
          <w:lang w:val="vi"/>
        </w:rPr>
        <w:t xml:space="preserve"> điểm)</w:t>
      </w:r>
      <w:r>
        <w:rPr>
          <w:rFonts w:eastAsia="Calibri" w:cs="Times New Roman"/>
          <w:b/>
          <w:bCs/>
          <w:sz w:val="26"/>
          <w:szCs w:val="26"/>
          <w:u w:val="none"/>
          <w:lang w:val="vi"/>
        </w:rPr>
        <w:br w:type="textWrapping"/>
      </w:r>
      <w:r>
        <w:rPr>
          <w:rFonts w:hint="default" w:ascii="Times New Roman" w:hAnsi="Times New Roman" w:cs="Times New Roman"/>
          <w:b/>
          <w:bCs/>
          <w:sz w:val="26"/>
          <w:szCs w:val="26"/>
          <w:u w:val="none"/>
        </w:rPr>
        <w:t xml:space="preserve">Câu </w:t>
      </w:r>
      <w:r>
        <w:rPr>
          <w:rFonts w:hint="default" w:ascii="Times New Roman" w:hAnsi="Times New Roman" w:cs="Times New Roman"/>
          <w:b/>
          <w:bCs/>
          <w:sz w:val="26"/>
          <w:szCs w:val="26"/>
          <w:u w:val="none"/>
          <w:lang w:val="en-US"/>
        </w:rPr>
        <w:t>13.(1đ)</w:t>
      </w:r>
      <w:r>
        <w:rPr>
          <w:rFonts w:hint="default" w:ascii="Times New Roman" w:hAnsi="Times New Roman" w:cs="Times New Roman"/>
          <w:b/>
          <w:bCs/>
          <w:sz w:val="26"/>
          <w:szCs w:val="26"/>
          <w:u w:val="none"/>
        </w:rPr>
        <w:t>:</w:t>
      </w:r>
      <w:r>
        <w:rPr>
          <w:rFonts w:hint="default" w:ascii="Times New Roman" w:hAnsi="Times New Roman" w:cs="Times New Roman"/>
          <w:b/>
          <w:bCs/>
          <w:sz w:val="26"/>
          <w:szCs w:val="26"/>
          <w:u w:val="none"/>
          <w:lang w:val="en-US"/>
        </w:rPr>
        <w:t xml:space="preserve"> </w:t>
      </w:r>
      <w:r>
        <w:rPr>
          <w:rFonts w:hint="default" w:ascii="Times New Roman" w:hAnsi="Times New Roman" w:cs="Times New Roman"/>
          <w:b w:val="0"/>
          <w:bCs w:val="0"/>
          <w:sz w:val="26"/>
          <w:szCs w:val="26"/>
          <w:u w:val="none"/>
        </w:rPr>
        <w:t xml:space="preserve">Hãy vẽ và xác định chiều của </w:t>
      </w:r>
      <w:r>
        <w:rPr>
          <w:rFonts w:hint="default" w:ascii="Times New Roman" w:hAnsi="Times New Roman" w:cs="Times New Roman"/>
          <w:b w:val="0"/>
          <w:bCs w:val="0"/>
          <w:sz w:val="26"/>
          <w:szCs w:val="26"/>
          <w:u w:val="none"/>
          <w:lang w:val="en-US"/>
        </w:rPr>
        <w:t xml:space="preserve">các </w:t>
      </w:r>
      <w:r>
        <w:rPr>
          <w:rFonts w:hint="default" w:ascii="Times New Roman" w:hAnsi="Times New Roman" w:cs="Times New Roman"/>
          <w:b w:val="0"/>
          <w:bCs w:val="0"/>
          <w:sz w:val="26"/>
          <w:szCs w:val="26"/>
          <w:u w:val="none"/>
        </w:rPr>
        <w:t xml:space="preserve">đường sức từ của một thanh nam châm </w:t>
      </w:r>
      <w:r>
        <w:rPr>
          <w:rFonts w:hint="default" w:ascii="Times New Roman" w:hAnsi="Times New Roman" w:cs="Times New Roman"/>
          <w:b w:val="0"/>
          <w:bCs w:val="0"/>
          <w:sz w:val="26"/>
          <w:szCs w:val="26"/>
          <w:u w:val="none"/>
          <w:lang w:val="en-US"/>
        </w:rPr>
        <w:t xml:space="preserve">sau: </w:t>
      </w:r>
    </w:p>
    <w:p w14:paraId="1305D1A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cs="Times New Roman"/>
          <w:color w:val="auto"/>
          <w:kern w:val="36"/>
          <w:sz w:val="26"/>
          <w:szCs w:val="26"/>
          <w:u w:val="none"/>
          <w:lang w:val="en-US"/>
        </w:rPr>
        <w:t xml:space="preserve">           </w:t>
      </w:r>
      <w:r>
        <w:rPr>
          <w:rFonts w:hint="default" w:ascii="Times New Roman" w:hAnsi="Times New Roman" w:cs="Times New Roman"/>
          <w:sz w:val="26"/>
          <w:szCs w:val="26"/>
          <w:u w:val="none"/>
        </w:rPr>
        <w:drawing>
          <wp:inline distT="0" distB="0" distL="114300" distR="114300">
            <wp:extent cx="3251200" cy="1019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3251200" cy="1019810"/>
                    </a:xfrm>
                    <a:prstGeom prst="rect">
                      <a:avLst/>
                    </a:prstGeom>
                    <a:noFill/>
                    <a:ln>
                      <a:noFill/>
                    </a:ln>
                  </pic:spPr>
                </pic:pic>
              </a:graphicData>
            </a:graphic>
          </wp:inline>
        </w:drawing>
      </w:r>
    </w:p>
    <w:p w14:paraId="1A3E1581">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val="0"/>
          <w:sz w:val="26"/>
          <w:szCs w:val="26"/>
          <w:u w:val="none"/>
          <w:lang w:val="en-US"/>
        </w:rPr>
      </w:pPr>
      <w:r>
        <w:rPr>
          <w:rFonts w:hint="default" w:ascii="Times New Roman" w:hAnsi="Times New Roman" w:eastAsia="Calibri" w:cs="Times New Roman"/>
          <w:b/>
          <w:bCs/>
          <w:sz w:val="26"/>
          <w:szCs w:val="26"/>
          <w:u w:val="none"/>
          <w:lang w:val="nl-NL"/>
        </w:rPr>
        <w:t xml:space="preserve">Câu </w:t>
      </w:r>
      <w:r>
        <w:rPr>
          <w:rFonts w:hint="default" w:ascii="Times New Roman" w:hAnsi="Times New Roman" w:eastAsia="Calibri" w:cs="Times New Roman"/>
          <w:b/>
          <w:bCs/>
          <w:sz w:val="26"/>
          <w:szCs w:val="26"/>
          <w:u w:val="none"/>
          <w:lang w:val="en-US"/>
        </w:rPr>
        <w:t>14.(1đ)</w:t>
      </w:r>
      <w:r>
        <w:rPr>
          <w:rFonts w:hint="default" w:ascii="Times New Roman" w:hAnsi="Times New Roman" w:eastAsia="Calibri" w:cs="Times New Roman"/>
          <w:b/>
          <w:bCs/>
          <w:sz w:val="26"/>
          <w:szCs w:val="26"/>
          <w:u w:val="none"/>
          <w:lang w:val="nl-NL"/>
        </w:rPr>
        <w:t>:</w:t>
      </w:r>
      <w:r>
        <w:rPr>
          <w:rFonts w:hint="default" w:ascii="Times New Roman" w:hAnsi="Times New Roman" w:eastAsia="Calibri" w:cs="Times New Roman"/>
          <w:b w:val="0"/>
          <w:bCs w:val="0"/>
          <w:sz w:val="26"/>
          <w:szCs w:val="26"/>
          <w:u w:val="none"/>
          <w:lang w:val="en-US"/>
        </w:rPr>
        <w:t xml:space="preserve"> Tập tính ở động vật là gì?Kể tên các loại tập tính mỗi loại cho 2 ví dụ?Nêu vai trò của tập tính?</w:t>
      </w:r>
    </w:p>
    <w:p w14:paraId="6EC05E1A">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eastAsia="Calibri" w:cs="Times New Roman"/>
          <w:b w:val="0"/>
          <w:bCs w:val="0"/>
          <w:sz w:val="26"/>
          <w:szCs w:val="26"/>
          <w:u w:val="none"/>
          <w:lang w:val="en-US"/>
        </w:rPr>
      </w:pPr>
      <w:r>
        <w:rPr>
          <w:rFonts w:hint="default" w:ascii="Times New Roman" w:hAnsi="Times New Roman" w:eastAsia="Calibri" w:cs="Times New Roman"/>
          <w:b/>
          <w:bCs/>
          <w:sz w:val="26"/>
          <w:szCs w:val="26"/>
          <w:u w:val="none"/>
          <w:lang w:val="nl-NL"/>
        </w:rPr>
        <w:t xml:space="preserve">Câu </w:t>
      </w:r>
      <w:r>
        <w:rPr>
          <w:rFonts w:hint="default" w:ascii="Times New Roman" w:hAnsi="Times New Roman" w:eastAsia="Calibri" w:cs="Times New Roman"/>
          <w:b/>
          <w:bCs/>
          <w:sz w:val="26"/>
          <w:szCs w:val="26"/>
          <w:u w:val="none"/>
          <w:lang w:val="en-US"/>
        </w:rPr>
        <w:t xml:space="preserve">15.(1,5đ) </w:t>
      </w:r>
      <w:r>
        <w:rPr>
          <w:rFonts w:hint="default" w:ascii="Times New Roman" w:hAnsi="Times New Roman" w:eastAsia="Calibri" w:cs="Times New Roman"/>
          <w:b/>
          <w:bCs/>
          <w:sz w:val="26"/>
          <w:szCs w:val="26"/>
          <w:u w:val="none"/>
          <w:lang w:val="nl-NL"/>
        </w:rPr>
        <w:t>:</w:t>
      </w:r>
      <w:r>
        <w:rPr>
          <w:rFonts w:hint="default" w:ascii="Times New Roman" w:hAnsi="Times New Roman" w:eastAsia="Calibri" w:cs="Times New Roman"/>
          <w:b/>
          <w:bCs/>
          <w:sz w:val="26"/>
          <w:szCs w:val="26"/>
          <w:u w:val="none"/>
          <w:lang w:val="en-US"/>
        </w:rPr>
        <w:t xml:space="preserve"> </w:t>
      </w:r>
      <w:r>
        <w:rPr>
          <w:rFonts w:hint="default" w:ascii="Times New Roman" w:hAnsi="Times New Roman" w:eastAsia="Calibri" w:cs="Times New Roman"/>
          <w:b w:val="0"/>
          <w:bCs w:val="0"/>
          <w:sz w:val="26"/>
          <w:szCs w:val="26"/>
          <w:u w:val="none"/>
          <w:lang w:val="en-US"/>
        </w:rPr>
        <w:t>Nêu khái niệm sinh trưởng và phát triển ở sinh vật?Hãy cho biết mối quan hệ giữa sinh trưởng và phát triển ở sinh vật?</w:t>
      </w:r>
    </w:p>
    <w:p w14:paraId="4EA22157">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sz w:val="26"/>
          <w:szCs w:val="26"/>
          <w:u w:val="none"/>
          <w:lang w:val="nl-NL"/>
        </w:rPr>
        <w:t>Câu</w:t>
      </w:r>
      <w:r>
        <w:rPr>
          <w:rFonts w:hint="default" w:cs="Times New Roman"/>
          <w:b/>
          <w:sz w:val="26"/>
          <w:szCs w:val="26"/>
          <w:u w:val="none"/>
          <w:lang w:val="en-US"/>
        </w:rPr>
        <w:t xml:space="preserve"> 16.(1đ)</w:t>
      </w:r>
      <w:r>
        <w:rPr>
          <w:rFonts w:hint="default" w:ascii="Times New Roman" w:hAnsi="Times New Roman" w:cs="Times New Roman"/>
          <w:b/>
          <w:sz w:val="26"/>
          <w:szCs w:val="26"/>
          <w:u w:val="none"/>
          <w:lang w:val="nl-NL"/>
        </w:rPr>
        <w:t xml:space="preserve">: </w:t>
      </w:r>
      <w:r>
        <w:rPr>
          <w:rFonts w:hint="default" w:ascii="Times New Roman" w:hAnsi="Times New Roman" w:cs="Times New Roman"/>
          <w:b w:val="0"/>
          <w:bCs/>
          <w:sz w:val="26"/>
          <w:szCs w:val="26"/>
          <w:u w:val="none"/>
          <w:lang w:val="nl-NL"/>
        </w:rPr>
        <w:t xml:space="preserve">Nêu </w:t>
      </w:r>
      <w:r>
        <w:rPr>
          <w:rFonts w:hint="default" w:ascii="Times New Roman" w:hAnsi="Times New Roman" w:cs="Times New Roman"/>
          <w:b w:val="0"/>
          <w:bCs/>
          <w:sz w:val="26"/>
          <w:szCs w:val="26"/>
          <w:u w:val="none"/>
          <w:lang w:val="en-US"/>
        </w:rPr>
        <w:t>các bộ phận của hoa?Làm thế nào có thể phân biệt hoa lưỡng tính và hoa đơn tính</w:t>
      </w:r>
      <w:r>
        <w:rPr>
          <w:rFonts w:hint="default" w:cs="Times New Roman"/>
          <w:b w:val="0"/>
          <w:bCs/>
          <w:sz w:val="26"/>
          <w:szCs w:val="26"/>
          <w:u w:val="none"/>
          <w:lang w:val="en-US"/>
        </w:rPr>
        <w:t xml:space="preserve"> cho ví dụ </w:t>
      </w:r>
      <w:r>
        <w:rPr>
          <w:rFonts w:hint="default" w:ascii="Times New Roman" w:hAnsi="Times New Roman" w:cs="Times New Roman"/>
          <w:b w:val="0"/>
          <w:bCs/>
          <w:sz w:val="26"/>
          <w:szCs w:val="26"/>
          <w:u w:val="none"/>
          <w:lang w:val="en-US"/>
        </w:rPr>
        <w:t>?</w:t>
      </w:r>
    </w:p>
    <w:p w14:paraId="7039062F">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vi-VN"/>
        </w:rPr>
      </w:pPr>
      <w:r>
        <w:rPr>
          <w:rFonts w:hint="default" w:ascii="Times New Roman" w:hAnsi="Times New Roman" w:eastAsia="Calibri" w:cs="Times New Roman"/>
          <w:b/>
          <w:bCs/>
          <w:sz w:val="26"/>
          <w:szCs w:val="26"/>
          <w:u w:val="none"/>
          <w:lang w:val="nl-NL"/>
        </w:rPr>
        <w:t xml:space="preserve">Câu </w:t>
      </w:r>
      <w:r>
        <w:rPr>
          <w:rFonts w:hint="default" w:ascii="Times New Roman" w:hAnsi="Times New Roman" w:eastAsia="Calibri" w:cs="Times New Roman"/>
          <w:b/>
          <w:bCs/>
          <w:sz w:val="26"/>
          <w:szCs w:val="26"/>
          <w:u w:val="none"/>
          <w:lang w:val="en-US"/>
        </w:rPr>
        <w:t>17.(1,5 đ)</w:t>
      </w:r>
      <w:r>
        <w:rPr>
          <w:rFonts w:hint="default" w:ascii="Times New Roman" w:hAnsi="Times New Roman" w:eastAsia="Calibri" w:cs="Times New Roman"/>
          <w:b/>
          <w:bCs/>
          <w:sz w:val="26"/>
          <w:szCs w:val="26"/>
          <w:u w:val="none"/>
          <w:lang w:val="nl-NL"/>
        </w:rPr>
        <w:t>:</w:t>
      </w:r>
      <w:r>
        <w:rPr>
          <w:rFonts w:hint="default" w:ascii="Times New Roman" w:hAnsi="Times New Roman" w:eastAsia="Calibri" w:cs="Times New Roman"/>
          <w:b/>
          <w:bCs/>
          <w:sz w:val="26"/>
          <w:szCs w:val="26"/>
          <w:u w:val="none"/>
          <w:lang w:val="en-US"/>
        </w:rPr>
        <w:t xml:space="preserve"> </w:t>
      </w:r>
      <w:r>
        <w:rPr>
          <w:rFonts w:hint="default" w:ascii="Times New Roman" w:hAnsi="Times New Roman" w:cs="Times New Roman"/>
          <w:b w:val="0"/>
          <w:bCs/>
          <w:sz w:val="26"/>
          <w:szCs w:val="26"/>
          <w:u w:val="none"/>
          <w:lang w:val="vi-VN"/>
        </w:rPr>
        <w:t>Trình bày các giai đoạn sinh sản hữu tính ở động vật?</w:t>
      </w:r>
      <w:r>
        <w:rPr>
          <w:rFonts w:hint="default" w:ascii="Times New Roman" w:hAnsi="Times New Roman" w:cs="Times New Roman"/>
          <w:b w:val="0"/>
          <w:bCs/>
          <w:sz w:val="26"/>
          <w:szCs w:val="26"/>
          <w:u w:val="none"/>
          <w:lang w:val="en-US"/>
        </w:rPr>
        <w:t>Nêu một số hình thức sinh sản hữu tính ở động vật?</w:t>
      </w:r>
      <w:r>
        <w:rPr>
          <w:rFonts w:hint="default" w:ascii="Times New Roman" w:hAnsi="Times New Roman" w:cs="Times New Roman"/>
          <w:b w:val="0"/>
          <w:bCs/>
          <w:sz w:val="26"/>
          <w:szCs w:val="26"/>
          <w:u w:val="none"/>
          <w:lang w:val="vi-VN"/>
        </w:rPr>
        <w:t>Cho biết ưu điểm của sinh sản hữu tính là gì?</w:t>
      </w:r>
    </w:p>
    <w:p w14:paraId="5F70A8E4">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val="0"/>
          <w:sz w:val="26"/>
          <w:szCs w:val="26"/>
          <w:u w:val="none"/>
          <w:lang w:val="en-US"/>
        </w:rPr>
      </w:pPr>
      <w:r>
        <w:rPr>
          <w:rFonts w:hint="default" w:ascii="Times New Roman" w:hAnsi="Times New Roman" w:eastAsia="Calibri" w:cs="Times New Roman"/>
          <w:b/>
          <w:bCs/>
          <w:sz w:val="26"/>
          <w:szCs w:val="26"/>
          <w:u w:val="none"/>
          <w:lang w:val="nl-NL"/>
        </w:rPr>
        <w:t xml:space="preserve">Câu </w:t>
      </w:r>
      <w:r>
        <w:rPr>
          <w:rFonts w:hint="default" w:ascii="Times New Roman" w:hAnsi="Times New Roman" w:eastAsia="Calibri" w:cs="Times New Roman"/>
          <w:b/>
          <w:bCs/>
          <w:sz w:val="26"/>
          <w:szCs w:val="26"/>
          <w:u w:val="none"/>
          <w:lang w:val="en-US"/>
        </w:rPr>
        <w:t>18.(1đ)</w:t>
      </w:r>
      <w:r>
        <w:rPr>
          <w:rFonts w:hint="default" w:ascii="Times New Roman" w:hAnsi="Times New Roman" w:eastAsia="Calibri" w:cs="Times New Roman"/>
          <w:b/>
          <w:bCs/>
          <w:sz w:val="26"/>
          <w:szCs w:val="26"/>
          <w:u w:val="none"/>
          <w:lang w:val="nl-NL"/>
        </w:rPr>
        <w:t>:</w:t>
      </w:r>
      <w:r>
        <w:rPr>
          <w:rFonts w:hint="default" w:ascii="Times New Roman" w:hAnsi="Times New Roman" w:eastAsia="Calibri" w:cs="Times New Roman"/>
          <w:b/>
          <w:bCs/>
          <w:sz w:val="26"/>
          <w:szCs w:val="26"/>
          <w:u w:val="none"/>
          <w:lang w:val="en-US"/>
        </w:rPr>
        <w:t xml:space="preserve"> </w:t>
      </w:r>
      <w:r>
        <w:rPr>
          <w:rFonts w:hint="default" w:ascii="Times New Roman" w:hAnsi="Times New Roman" w:eastAsia="Calibri" w:cs="Times New Roman"/>
          <w:b w:val="0"/>
          <w:bCs w:val="0"/>
          <w:sz w:val="26"/>
          <w:szCs w:val="26"/>
          <w:u w:val="none"/>
          <w:lang w:val="en-US"/>
        </w:rPr>
        <w:t>Quan sát vòng đời của ếch:</w:t>
      </w:r>
    </w:p>
    <w:p w14:paraId="5FA7E665">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eastAsia="Open Sans" w:cs="Times New Roman"/>
          <w:i w:val="0"/>
          <w:iCs w:val="0"/>
          <w:caps w:val="0"/>
          <w:color w:val="000000"/>
          <w:spacing w:val="0"/>
          <w:sz w:val="26"/>
          <w:szCs w:val="26"/>
          <w:u w:val="none"/>
        </w:rPr>
      </w:pPr>
      <w:r>
        <w:rPr>
          <w:rFonts w:hint="default" w:ascii="Times New Roman" w:hAnsi="Times New Roman" w:eastAsia="Open Sans" w:cs="Times New Roman"/>
          <w:i w:val="0"/>
          <w:iCs w:val="0"/>
          <w:caps w:val="0"/>
          <w:color w:val="000000"/>
          <w:spacing w:val="0"/>
          <w:sz w:val="26"/>
          <w:szCs w:val="26"/>
          <w:u w:val="none"/>
        </w:rPr>
        <w:drawing>
          <wp:inline distT="0" distB="0" distL="114300" distR="114300">
            <wp:extent cx="3681095" cy="2356485"/>
            <wp:effectExtent l="0" t="0" r="1905" b="5715"/>
            <wp:docPr id="3"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_256"/>
                    <pic:cNvPicPr>
                      <a:picLocks noChangeAspect="1"/>
                    </pic:cNvPicPr>
                  </pic:nvPicPr>
                  <pic:blipFill>
                    <a:blip r:embed="rId7"/>
                    <a:stretch>
                      <a:fillRect/>
                    </a:stretch>
                  </pic:blipFill>
                  <pic:spPr>
                    <a:xfrm>
                      <a:off x="0" y="0"/>
                      <a:ext cx="3681095" cy="2356485"/>
                    </a:xfrm>
                    <a:prstGeom prst="rect">
                      <a:avLst/>
                    </a:prstGeom>
                    <a:noFill/>
                    <a:ln>
                      <a:noFill/>
                    </a:ln>
                  </pic:spPr>
                </pic:pic>
              </a:graphicData>
            </a:graphic>
          </wp:inline>
        </w:drawing>
      </w:r>
    </w:p>
    <w:p w14:paraId="4D39DDA9">
      <w:pPr>
        <w:keepNext w:val="0"/>
        <w:keepLines w:val="0"/>
        <w:pageBreakBefore w:val="0"/>
        <w:widowControl/>
        <w:numPr>
          <w:ilvl w:val="0"/>
          <w:numId w:val="7"/>
        </w:numPr>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val="0"/>
          <w:sz w:val="26"/>
          <w:szCs w:val="26"/>
          <w:u w:val="none"/>
          <w:lang w:val="es-AR"/>
        </w:rPr>
      </w:pPr>
      <w:r>
        <w:rPr>
          <w:rFonts w:hint="default" w:ascii="Times New Roman" w:hAnsi="Times New Roman" w:eastAsia="Calibri" w:cs="Times New Roman"/>
          <w:b w:val="0"/>
          <w:bCs w:val="0"/>
          <w:sz w:val="26"/>
          <w:szCs w:val="26"/>
          <w:u w:val="none"/>
          <w:lang w:val="en-US"/>
        </w:rPr>
        <w:t>Cho biết vòng đời của ếch trải qua các giai đoạn nào?</w:t>
      </w:r>
    </w:p>
    <w:p w14:paraId="057E665C">
      <w:pPr>
        <w:pStyle w:val="11"/>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firstLineChars="0"/>
        <w:jc w:val="left"/>
        <w:textAlignment w:val="auto"/>
        <w:rPr>
          <w:rFonts w:eastAsia="Calibri" w:cs="Times New Roman"/>
          <w:b/>
          <w:bCs/>
          <w:sz w:val="26"/>
          <w:szCs w:val="26"/>
          <w:u w:val="none"/>
          <w:lang w:val="vi-VN"/>
        </w:rPr>
      </w:pPr>
      <w:r>
        <w:rPr>
          <w:rFonts w:hint="default" w:ascii="Times New Roman" w:hAnsi="Times New Roman" w:eastAsia="Calibri" w:cs="Times New Roman"/>
          <w:b w:val="0"/>
          <w:bCs w:val="0"/>
          <w:sz w:val="26"/>
          <w:szCs w:val="26"/>
          <w:u w:val="none"/>
          <w:lang w:val="en-US"/>
        </w:rPr>
        <w:t>Hãy xác định các giai đoạn sinh trưởng và phát triển trong vòng đời của ếch?</w:t>
      </w:r>
    </w:p>
    <w:p w14:paraId="176F36D2">
      <w:pPr>
        <w:spacing w:after="0" w:line="240" w:lineRule="auto"/>
        <w:jc w:val="center"/>
        <w:rPr>
          <w:rFonts w:cs="Times New Roman"/>
          <w:b/>
          <w:bCs/>
          <w:sz w:val="26"/>
          <w:szCs w:val="26"/>
          <w:lang w:val="vi-VN"/>
        </w:rPr>
      </w:pPr>
      <w:r>
        <w:rPr>
          <w:rFonts w:hint="default"/>
          <w:b/>
          <w:bCs/>
          <w:sz w:val="26"/>
          <w:szCs w:val="26"/>
          <w:u w:val="none"/>
          <w:lang w:val="en-US"/>
        </w:rPr>
        <w:t>….HẾT….</w:t>
      </w:r>
    </w:p>
    <w:p w14:paraId="38298EFE">
      <w:pPr>
        <w:spacing w:after="0" w:line="240" w:lineRule="auto"/>
        <w:rPr>
          <w:rFonts w:cs="Times New Roman"/>
          <w:b/>
          <w:bCs/>
          <w:sz w:val="26"/>
          <w:szCs w:val="26"/>
          <w:lang w:val="vi-VN"/>
        </w:rPr>
      </w:pPr>
    </w:p>
    <w:p w14:paraId="04382863">
      <w:pPr>
        <w:spacing w:after="0" w:line="240" w:lineRule="auto"/>
        <w:rPr>
          <w:rFonts w:cs="Times New Roman"/>
          <w:b/>
          <w:bCs/>
          <w:sz w:val="26"/>
          <w:szCs w:val="26"/>
          <w:lang w:val="vi-VN"/>
        </w:rPr>
      </w:pPr>
    </w:p>
    <w:p w14:paraId="63139654">
      <w:pPr>
        <w:spacing w:after="0" w:line="240" w:lineRule="auto"/>
        <w:rPr>
          <w:rFonts w:cs="Times New Roman"/>
          <w:b/>
          <w:bCs/>
          <w:sz w:val="26"/>
          <w:szCs w:val="26"/>
          <w:lang w:val="vi-VN"/>
        </w:rPr>
      </w:pPr>
    </w:p>
    <w:tbl>
      <w:tblPr>
        <w:tblStyle w:val="5"/>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5"/>
        <w:gridCol w:w="5352"/>
      </w:tblGrid>
      <w:tr w14:paraId="70BE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5" w:type="dxa"/>
            <w:tcBorders>
              <w:top w:val="nil"/>
              <w:left w:val="nil"/>
              <w:bottom w:val="nil"/>
              <w:right w:val="nil"/>
            </w:tcBorders>
          </w:tcPr>
          <w:p w14:paraId="77BC5B01">
            <w:pPr>
              <w:tabs>
                <w:tab w:val="right" w:leader="dot" w:pos="4969"/>
              </w:tabs>
              <w:spacing w:after="0" w:line="240" w:lineRule="auto"/>
              <w:rPr>
                <w:b/>
                <w:bCs/>
                <w:sz w:val="26"/>
                <w:szCs w:val="26"/>
                <w:lang w:val="vi-VN"/>
              </w:rPr>
            </w:pPr>
            <w:r>
              <w:rPr>
                <w:b/>
                <w:bCs/>
                <w:sz w:val="26"/>
                <w:szCs w:val="26"/>
                <w:lang w:val="vi-VN"/>
              </w:rPr>
              <w:t>Trường Trung học cơ sở Phú Hòa</w:t>
            </w:r>
          </w:p>
          <w:p w14:paraId="2038EC89">
            <w:pPr>
              <w:tabs>
                <w:tab w:val="right" w:leader="dot" w:pos="4969"/>
              </w:tabs>
              <w:spacing w:after="0" w:line="240" w:lineRule="auto"/>
              <w:rPr>
                <w:sz w:val="26"/>
                <w:szCs w:val="26"/>
              </w:rPr>
            </w:pPr>
            <w:r>
              <w:rPr>
                <w:b/>
                <w:bCs/>
                <w:sz w:val="26"/>
                <w:szCs w:val="26"/>
              </w:rPr>
              <w:t xml:space="preserve">Họ và tên: </w:t>
            </w:r>
            <w:r>
              <w:rPr>
                <w:sz w:val="26"/>
                <w:szCs w:val="26"/>
              </w:rPr>
              <w:tab/>
            </w:r>
          </w:p>
          <w:p w14:paraId="12601CFF">
            <w:pPr>
              <w:tabs>
                <w:tab w:val="right" w:leader="dot" w:pos="4969"/>
              </w:tabs>
              <w:spacing w:after="0" w:line="240" w:lineRule="auto"/>
              <w:rPr>
                <w:sz w:val="26"/>
                <w:szCs w:val="26"/>
              </w:rPr>
            </w:pPr>
            <w:r>
              <w:rPr>
                <w:b/>
                <w:bCs/>
                <w:sz w:val="26"/>
                <w:szCs w:val="26"/>
              </w:rPr>
              <w:t>Lớp:</w:t>
            </w:r>
            <w:r>
              <w:rPr>
                <w:sz w:val="26"/>
                <w:szCs w:val="26"/>
              </w:rPr>
              <w:tab/>
            </w:r>
          </w:p>
        </w:tc>
        <w:tc>
          <w:tcPr>
            <w:tcW w:w="5352" w:type="dxa"/>
            <w:tcBorders>
              <w:top w:val="nil"/>
              <w:left w:val="nil"/>
              <w:bottom w:val="nil"/>
              <w:right w:val="nil"/>
            </w:tcBorders>
          </w:tcPr>
          <w:p w14:paraId="18031F1B">
            <w:pPr>
              <w:spacing w:after="0" w:line="240" w:lineRule="auto"/>
              <w:jc w:val="center"/>
              <w:rPr>
                <w:b/>
                <w:sz w:val="26"/>
                <w:szCs w:val="26"/>
              </w:rPr>
            </w:pPr>
            <w:r>
              <w:rPr>
                <w:b/>
                <w:sz w:val="26"/>
                <w:szCs w:val="26"/>
              </w:rPr>
              <w:t>ĐỀ 2 KIỂM TRA CUỐI HỌC KÌ II</w:t>
            </w:r>
          </w:p>
          <w:p w14:paraId="77A3E659">
            <w:pPr>
              <w:spacing w:after="0" w:line="240" w:lineRule="auto"/>
              <w:jc w:val="center"/>
              <w:rPr>
                <w:b/>
                <w:sz w:val="26"/>
                <w:szCs w:val="26"/>
              </w:rPr>
            </w:pPr>
            <w:r>
              <w:rPr>
                <w:b/>
                <w:sz w:val="26"/>
                <w:szCs w:val="26"/>
              </w:rPr>
              <w:t>Năm học: 2025-2026</w:t>
            </w:r>
          </w:p>
          <w:p w14:paraId="6EEA8893">
            <w:pPr>
              <w:spacing w:after="0" w:line="240" w:lineRule="auto"/>
              <w:jc w:val="center"/>
              <w:rPr>
                <w:sz w:val="26"/>
                <w:szCs w:val="26"/>
              </w:rPr>
            </w:pPr>
            <w:r>
              <w:rPr>
                <w:sz w:val="26"/>
                <w:szCs w:val="26"/>
              </w:rPr>
              <w:t>Môn: KHTN 7</w:t>
            </w:r>
          </w:p>
          <w:p w14:paraId="3E1A6751">
            <w:pPr>
              <w:spacing w:after="0" w:line="240" w:lineRule="auto"/>
              <w:jc w:val="center"/>
              <w:rPr>
                <w:sz w:val="26"/>
                <w:szCs w:val="26"/>
              </w:rPr>
            </w:pPr>
            <w:r>
              <w:rPr>
                <w:sz w:val="26"/>
                <w:szCs w:val="26"/>
              </w:rPr>
              <w:t>Ngày: …/5/2026 - Thời gian: 60 phút</w:t>
            </w:r>
          </w:p>
        </w:tc>
      </w:tr>
    </w:tbl>
    <w:p w14:paraId="6E7C6544">
      <w:pPr>
        <w:spacing w:after="0" w:line="240" w:lineRule="auto"/>
        <w:rPr>
          <w:sz w:val="26"/>
          <w:szCs w:val="26"/>
        </w:rPr>
      </w:pPr>
      <w:r>
        <w:rPr>
          <w:b/>
          <w:sz w:val="26"/>
          <w:szCs w:val="26"/>
        </w:rPr>
        <w:t>I. TRẮC NGHIỆM</w:t>
      </w:r>
      <w:r>
        <w:rPr>
          <w:b/>
          <w:bCs/>
          <w:sz w:val="26"/>
          <w:szCs w:val="26"/>
        </w:rPr>
        <w:t>: (3 điểm)</w:t>
      </w:r>
    </w:p>
    <w:p w14:paraId="537511DC">
      <w:pPr>
        <w:spacing w:after="0" w:line="240" w:lineRule="auto"/>
        <w:rPr>
          <w:b/>
          <w:bCs/>
          <w:sz w:val="26"/>
          <w:szCs w:val="26"/>
        </w:rPr>
      </w:pPr>
      <w:r>
        <w:rPr>
          <w:b/>
          <w:bCs/>
          <w:sz w:val="26"/>
          <w:szCs w:val="26"/>
        </w:rPr>
        <w:t>Chọn đáp án đúng ở các câu hỏi sau:</w:t>
      </w:r>
    </w:p>
    <w:p w14:paraId="1EC949C6">
      <w:pPr>
        <w:pStyle w:val="11"/>
        <w:spacing w:before="0" w:beforeAutospacing="0" w:after="0" w:afterAutospacing="0"/>
        <w:jc w:val="both"/>
        <w:rPr>
          <w:rFonts w:eastAsia="Open Sans"/>
          <w:color w:val="000000"/>
          <w:sz w:val="26"/>
          <w:szCs w:val="26"/>
        </w:rPr>
      </w:pPr>
      <w:r>
        <w:rPr>
          <w:rFonts w:eastAsia="Open Sans"/>
          <w:b/>
          <w:bCs/>
          <w:sz w:val="26"/>
          <w:szCs w:val="26"/>
        </w:rPr>
        <w:t>Câu 1:</w:t>
      </w:r>
      <w:r>
        <w:rPr>
          <w:rFonts w:eastAsia="Open Sans"/>
          <w:color w:val="000000"/>
          <w:sz w:val="26"/>
          <w:szCs w:val="26"/>
        </w:rPr>
        <w:t>Người ta dùng dụng cụ nào để nhận biết sự tồn tại của từ trường?</w:t>
      </w:r>
    </w:p>
    <w:p w14:paraId="40362596">
      <w:pPr>
        <w:pStyle w:val="11"/>
        <w:spacing w:before="0" w:beforeAutospacing="0" w:after="0" w:afterAutospacing="0"/>
        <w:jc w:val="both"/>
        <w:rPr>
          <w:rFonts w:eastAsia="Open Sans"/>
          <w:color w:val="000000"/>
          <w:sz w:val="26"/>
          <w:szCs w:val="26"/>
        </w:rPr>
      </w:pPr>
      <w:r>
        <w:rPr>
          <w:rFonts w:eastAsia="Open Sans"/>
          <w:color w:val="000000"/>
          <w:sz w:val="26"/>
          <w:szCs w:val="26"/>
        </w:rPr>
        <w:t>A. Nhiệt kế.    B. Đồng hồ.   C. Kim nam châm có trục quay.     D. Cân.</w:t>
      </w:r>
    </w:p>
    <w:p w14:paraId="045B3E2E">
      <w:pPr>
        <w:pStyle w:val="11"/>
        <w:spacing w:before="0" w:beforeAutospacing="0" w:after="0" w:afterAutospacing="0"/>
        <w:jc w:val="both"/>
        <w:rPr>
          <w:rFonts w:eastAsia="Open Sans"/>
          <w:color w:val="000000"/>
          <w:sz w:val="26"/>
          <w:szCs w:val="26"/>
        </w:rPr>
      </w:pPr>
      <w:r>
        <w:rPr>
          <w:rFonts w:eastAsia="Open Sans"/>
          <w:b/>
          <w:bCs/>
          <w:sz w:val="26"/>
          <w:szCs w:val="26"/>
        </w:rPr>
        <w:t>Câu 2:</w:t>
      </w:r>
      <w:r>
        <w:rPr>
          <w:rFonts w:eastAsia="Open Sans"/>
          <w:b/>
          <w:bCs/>
          <w:color w:val="008000"/>
          <w:sz w:val="26"/>
          <w:szCs w:val="26"/>
        </w:rPr>
        <w:t> </w:t>
      </w:r>
      <w:r>
        <w:rPr>
          <w:rFonts w:eastAsia="Open Sans"/>
          <w:color w:val="000000"/>
          <w:sz w:val="26"/>
          <w:szCs w:val="26"/>
        </w:rPr>
        <w:t>Ta có thể quan sát từ phổ của một nam châm bằng cách rải các</w:t>
      </w:r>
    </w:p>
    <w:p w14:paraId="612C588F">
      <w:pPr>
        <w:pStyle w:val="11"/>
        <w:spacing w:before="0" w:beforeAutospacing="0" w:after="0" w:afterAutospacing="0"/>
        <w:jc w:val="both"/>
        <w:rPr>
          <w:rFonts w:eastAsia="Open Sans"/>
          <w:color w:val="000000"/>
          <w:sz w:val="26"/>
          <w:szCs w:val="26"/>
        </w:rPr>
      </w:pPr>
      <w:r>
        <w:rPr>
          <w:rFonts w:eastAsia="Open Sans"/>
          <w:color w:val="000000"/>
          <w:sz w:val="26"/>
          <w:szCs w:val="26"/>
        </w:rPr>
        <w:t>A. vụn nhôm vào trong từ trường của nam châm.</w:t>
      </w:r>
    </w:p>
    <w:p w14:paraId="58205BE7">
      <w:pPr>
        <w:pStyle w:val="11"/>
        <w:spacing w:before="0" w:beforeAutospacing="0" w:after="0" w:afterAutospacing="0"/>
        <w:jc w:val="both"/>
        <w:rPr>
          <w:rFonts w:eastAsia="Open Sans"/>
          <w:color w:val="000000"/>
          <w:sz w:val="26"/>
          <w:szCs w:val="26"/>
        </w:rPr>
      </w:pPr>
      <w:r>
        <w:rPr>
          <w:rFonts w:eastAsia="Open Sans"/>
          <w:color w:val="000000"/>
          <w:sz w:val="26"/>
          <w:szCs w:val="26"/>
        </w:rPr>
        <w:t>B. vụn sắt vào trong từ trường của nam châm.</w:t>
      </w:r>
    </w:p>
    <w:p w14:paraId="18D870C0">
      <w:pPr>
        <w:pStyle w:val="11"/>
        <w:spacing w:before="0" w:beforeAutospacing="0" w:after="0" w:afterAutospacing="0"/>
        <w:jc w:val="both"/>
        <w:rPr>
          <w:rFonts w:eastAsia="Open Sans"/>
          <w:color w:val="000000"/>
          <w:sz w:val="26"/>
          <w:szCs w:val="26"/>
        </w:rPr>
      </w:pPr>
      <w:r>
        <w:rPr>
          <w:rFonts w:eastAsia="Open Sans"/>
          <w:color w:val="000000"/>
          <w:sz w:val="26"/>
          <w:szCs w:val="26"/>
        </w:rPr>
        <w:t>C. vụn nhựa vào trong từ trường của nam châm.</w:t>
      </w:r>
    </w:p>
    <w:p w14:paraId="74C88050">
      <w:pPr>
        <w:pStyle w:val="11"/>
        <w:spacing w:before="0" w:beforeAutospacing="0" w:after="0" w:afterAutospacing="0"/>
        <w:jc w:val="both"/>
        <w:rPr>
          <w:rFonts w:eastAsia="Open Sans"/>
          <w:color w:val="000000"/>
          <w:sz w:val="26"/>
          <w:szCs w:val="26"/>
        </w:rPr>
      </w:pPr>
      <w:r>
        <w:rPr>
          <w:rFonts w:eastAsia="Open Sans"/>
          <w:color w:val="000000"/>
          <w:sz w:val="26"/>
          <w:szCs w:val="26"/>
        </w:rPr>
        <w:t>D. vụn của bất kì vật liệu nào vào trong từ trường của nam châm.</w:t>
      </w:r>
    </w:p>
    <w:p w14:paraId="405909DB">
      <w:pPr>
        <w:pStyle w:val="11"/>
        <w:spacing w:before="0" w:beforeAutospacing="0" w:after="0" w:afterAutospacing="0"/>
        <w:jc w:val="both"/>
        <w:rPr>
          <w:rFonts w:eastAsia="Open Sans"/>
          <w:color w:val="000000"/>
          <w:sz w:val="26"/>
          <w:szCs w:val="26"/>
        </w:rPr>
      </w:pPr>
      <w:r>
        <w:rPr>
          <w:rFonts w:eastAsia="Open Sans"/>
          <w:b/>
          <w:bCs/>
          <w:sz w:val="26"/>
          <w:szCs w:val="26"/>
        </w:rPr>
        <w:t xml:space="preserve">Câu 3 : </w:t>
      </w:r>
      <w:r>
        <w:rPr>
          <w:rFonts w:eastAsia="Open Sans"/>
          <w:color w:val="000000"/>
          <w:sz w:val="26"/>
          <w:szCs w:val="26"/>
        </w:rPr>
        <w:t>Cảm ứng ở sinh vật là phản ứng của sinh vật với các kích thích</w:t>
      </w:r>
    </w:p>
    <w:p w14:paraId="65802D49">
      <w:pPr>
        <w:pStyle w:val="11"/>
        <w:numPr>
          <w:ilvl w:val="0"/>
          <w:numId w:val="2"/>
        </w:numPr>
        <w:shd w:val="clear" w:color="auto" w:fill="FFFFFF"/>
        <w:spacing w:before="0" w:beforeAutospacing="0" w:after="0" w:afterAutospacing="0"/>
        <w:rPr>
          <w:rFonts w:eastAsia="Open Sans"/>
          <w:color w:val="000000"/>
          <w:sz w:val="26"/>
          <w:szCs w:val="26"/>
          <w:shd w:val="clear" w:color="auto" w:fill="FFFFFF"/>
        </w:rPr>
      </w:pPr>
      <w:r>
        <w:rPr>
          <w:rFonts w:eastAsia="Open Sans"/>
          <w:color w:val="000000"/>
          <w:sz w:val="26"/>
          <w:szCs w:val="26"/>
          <w:shd w:val="clear" w:color="auto" w:fill="FFFFFF"/>
        </w:rPr>
        <w:t xml:space="preserve"> Từ môi trường.                         </w:t>
      </w:r>
      <w:r>
        <w:rPr>
          <w:rFonts w:eastAsia="Open Sans"/>
          <w:b/>
          <w:bCs/>
          <w:color w:val="000000"/>
          <w:sz w:val="26"/>
          <w:szCs w:val="26"/>
          <w:shd w:val="clear" w:color="auto" w:fill="FFFFFF"/>
        </w:rPr>
        <w:t>C</w:t>
      </w:r>
      <w:r>
        <w:rPr>
          <w:rStyle w:val="12"/>
          <w:rFonts w:eastAsia="Open Sans"/>
          <w:bCs/>
          <w:color w:val="000000"/>
          <w:sz w:val="26"/>
          <w:szCs w:val="26"/>
          <w:shd w:val="clear" w:color="auto" w:fill="FFFFFF"/>
        </w:rPr>
        <w:t>.</w:t>
      </w:r>
      <w:r>
        <w:rPr>
          <w:rFonts w:eastAsia="Open Sans"/>
          <w:b/>
          <w:bCs/>
          <w:color w:val="000000"/>
          <w:sz w:val="26"/>
          <w:szCs w:val="26"/>
          <w:shd w:val="clear" w:color="auto" w:fill="FFFFFF"/>
        </w:rPr>
        <w:t> </w:t>
      </w:r>
      <w:r>
        <w:rPr>
          <w:rFonts w:eastAsia="Open Sans"/>
          <w:color w:val="000000"/>
          <w:sz w:val="26"/>
          <w:szCs w:val="26"/>
          <w:shd w:val="clear" w:color="auto" w:fill="FFFFFF"/>
        </w:rPr>
        <w:t xml:space="preserve">Từ môi trường ngoài cơ thể. </w:t>
      </w:r>
    </w:p>
    <w:p w14:paraId="18BE8705">
      <w:pPr>
        <w:pStyle w:val="11"/>
        <w:numPr>
          <w:ilvl w:val="0"/>
          <w:numId w:val="2"/>
        </w:numPr>
        <w:shd w:val="clear" w:color="auto" w:fill="FFFFFF"/>
        <w:spacing w:before="0" w:beforeAutospacing="0" w:after="0" w:afterAutospacing="0"/>
        <w:rPr>
          <w:rFonts w:eastAsia="Open Sans"/>
          <w:color w:val="000000"/>
          <w:sz w:val="26"/>
          <w:szCs w:val="26"/>
        </w:rPr>
      </w:pPr>
      <w:r>
        <w:rPr>
          <w:rFonts w:eastAsia="Open Sans"/>
          <w:color w:val="000000"/>
          <w:sz w:val="26"/>
          <w:szCs w:val="26"/>
          <w:shd w:val="clear" w:color="auto" w:fill="FFFFFF"/>
        </w:rPr>
        <w:t xml:space="preserve"> Từ môi trường trong cơ thể.     </w:t>
      </w:r>
      <w:r>
        <w:rPr>
          <w:rStyle w:val="12"/>
          <w:rFonts w:eastAsia="Open Sans"/>
          <w:bCs/>
          <w:color w:val="000000"/>
          <w:sz w:val="26"/>
          <w:szCs w:val="26"/>
          <w:shd w:val="clear" w:color="auto" w:fill="FFFFFF"/>
        </w:rPr>
        <w:t>D.</w:t>
      </w:r>
      <w:r>
        <w:rPr>
          <w:rFonts w:eastAsia="Open Sans"/>
          <w:color w:val="000000"/>
          <w:sz w:val="26"/>
          <w:szCs w:val="26"/>
          <w:shd w:val="clear" w:color="auto" w:fill="FFFFFF"/>
        </w:rPr>
        <w:t> Từ các sinh vật khác.</w:t>
      </w:r>
    </w:p>
    <w:p w14:paraId="3CC7C128">
      <w:pPr>
        <w:pStyle w:val="11"/>
        <w:spacing w:before="0" w:beforeAutospacing="0" w:after="0" w:afterAutospacing="0"/>
        <w:rPr>
          <w:rFonts w:eastAsia="Open Sans"/>
          <w:color w:val="000000"/>
          <w:sz w:val="26"/>
          <w:szCs w:val="26"/>
        </w:rPr>
      </w:pPr>
      <w:r>
        <w:rPr>
          <w:rFonts w:eastAsia="Open Sans"/>
          <w:b/>
          <w:bCs/>
          <w:sz w:val="26"/>
          <w:szCs w:val="26"/>
        </w:rPr>
        <w:t>Câu 4:</w:t>
      </w:r>
      <w:r>
        <w:rPr>
          <w:rFonts w:eastAsia="Open Sans"/>
          <w:color w:val="000000"/>
          <w:sz w:val="26"/>
          <w:szCs w:val="26"/>
        </w:rPr>
        <w:t>Trong các hiện tượng sau đây, hiện tượng nào không phải là cảm ứng ở thực vật?</w:t>
      </w:r>
    </w:p>
    <w:p w14:paraId="6D465610">
      <w:pPr>
        <w:pStyle w:val="11"/>
        <w:spacing w:before="0" w:beforeAutospacing="0" w:after="0" w:afterAutospacing="0"/>
        <w:rPr>
          <w:rFonts w:eastAsia="Open Sans"/>
          <w:color w:val="000000"/>
          <w:sz w:val="26"/>
          <w:szCs w:val="26"/>
        </w:rPr>
      </w:pPr>
      <w:r>
        <w:rPr>
          <w:rStyle w:val="12"/>
          <w:rFonts w:eastAsia="Open Sans"/>
          <w:bCs/>
          <w:color w:val="000000"/>
          <w:sz w:val="26"/>
          <w:szCs w:val="26"/>
        </w:rPr>
        <w:t>A.</w:t>
      </w:r>
      <w:r>
        <w:rPr>
          <w:rFonts w:eastAsia="Open Sans"/>
          <w:color w:val="000000"/>
          <w:sz w:val="26"/>
          <w:szCs w:val="26"/>
        </w:rPr>
        <w:t xml:space="preserve"> Lá cây bàng rụng vào mùa hè.                         </w:t>
      </w:r>
      <w:r>
        <w:rPr>
          <w:rFonts w:eastAsia="Open Sans"/>
          <w:b/>
          <w:bCs/>
          <w:color w:val="000000"/>
          <w:sz w:val="26"/>
          <w:szCs w:val="26"/>
        </w:rPr>
        <w:t>C</w:t>
      </w:r>
      <w:r>
        <w:rPr>
          <w:rStyle w:val="12"/>
          <w:rFonts w:eastAsia="Open Sans"/>
          <w:bCs/>
          <w:color w:val="000000"/>
          <w:sz w:val="26"/>
          <w:szCs w:val="26"/>
        </w:rPr>
        <w:t>.</w:t>
      </w:r>
      <w:r>
        <w:rPr>
          <w:rFonts w:eastAsia="Open Sans"/>
          <w:color w:val="000000"/>
          <w:sz w:val="26"/>
          <w:szCs w:val="26"/>
        </w:rPr>
        <w:t> Lá cây xoan rụng khi có gió thổi mạnh.</w:t>
      </w:r>
    </w:p>
    <w:p w14:paraId="72460847">
      <w:pPr>
        <w:pStyle w:val="11"/>
        <w:spacing w:before="0" w:beforeAutospacing="0" w:after="0" w:afterAutospacing="0"/>
        <w:rPr>
          <w:rFonts w:eastAsia="Open Sans"/>
          <w:color w:val="000000"/>
          <w:sz w:val="26"/>
          <w:szCs w:val="26"/>
        </w:rPr>
      </w:pPr>
      <w:r>
        <w:rPr>
          <w:rStyle w:val="12"/>
          <w:rFonts w:eastAsia="Open Sans"/>
          <w:bCs/>
          <w:color w:val="000000"/>
          <w:sz w:val="26"/>
          <w:szCs w:val="26"/>
        </w:rPr>
        <w:t>B.</w:t>
      </w:r>
      <w:r>
        <w:rPr>
          <w:rFonts w:eastAsia="Open Sans"/>
          <w:color w:val="000000"/>
          <w:sz w:val="26"/>
          <w:szCs w:val="26"/>
        </w:rPr>
        <w:t xml:space="preserve"> Hoa hướng dương hướng về phía Mặt Trời.   </w:t>
      </w:r>
      <w:r>
        <w:rPr>
          <w:rStyle w:val="12"/>
          <w:rFonts w:eastAsia="Open Sans"/>
          <w:bCs/>
          <w:color w:val="000000"/>
          <w:sz w:val="26"/>
          <w:szCs w:val="26"/>
        </w:rPr>
        <w:t>D.</w:t>
      </w:r>
      <w:r>
        <w:rPr>
          <w:rFonts w:eastAsia="Open Sans"/>
          <w:color w:val="000000"/>
          <w:sz w:val="26"/>
          <w:szCs w:val="26"/>
        </w:rPr>
        <w:t> Cây nắp ấm bắt mồi.</w:t>
      </w:r>
    </w:p>
    <w:p w14:paraId="56634110">
      <w:pPr>
        <w:pStyle w:val="11"/>
        <w:spacing w:before="0" w:beforeAutospacing="0" w:after="0" w:afterAutospacing="0"/>
        <w:rPr>
          <w:rFonts w:eastAsia="Open Sans"/>
          <w:color w:val="000000"/>
          <w:sz w:val="26"/>
          <w:szCs w:val="26"/>
        </w:rPr>
      </w:pPr>
      <w:r>
        <w:rPr>
          <w:rFonts w:eastAsia="Open Sans"/>
          <w:b/>
          <w:bCs/>
          <w:sz w:val="26"/>
          <w:szCs w:val="26"/>
        </w:rPr>
        <w:t xml:space="preserve">Câu 5: </w:t>
      </w:r>
      <w:r>
        <w:rPr>
          <w:rFonts w:eastAsia="Open Sans"/>
          <w:color w:val="000000"/>
          <w:sz w:val="26"/>
          <w:szCs w:val="26"/>
        </w:rPr>
        <w:t>Tập tính bẩm sinh là những tập tính</w:t>
      </w:r>
    </w:p>
    <w:p w14:paraId="337359B3">
      <w:pPr>
        <w:pStyle w:val="11"/>
        <w:spacing w:before="0" w:beforeAutospacing="0" w:after="0" w:afterAutospacing="0"/>
        <w:rPr>
          <w:rFonts w:eastAsia="Open Sans"/>
          <w:color w:val="000000"/>
          <w:sz w:val="26"/>
          <w:szCs w:val="26"/>
        </w:rPr>
      </w:pPr>
      <w:r>
        <w:rPr>
          <w:rStyle w:val="12"/>
          <w:rFonts w:eastAsia="Open Sans"/>
          <w:bCs/>
          <w:color w:val="000000"/>
          <w:sz w:val="26"/>
          <w:szCs w:val="26"/>
        </w:rPr>
        <w:t>A.</w:t>
      </w:r>
      <w:r>
        <w:rPr>
          <w:rFonts w:eastAsia="Open Sans"/>
          <w:color w:val="000000"/>
          <w:sz w:val="26"/>
          <w:szCs w:val="26"/>
        </w:rPr>
        <w:t>  Sinh ra đã có, được thừa hưởng từ bố mẹ, đặc trưng cho loài.</w:t>
      </w:r>
    </w:p>
    <w:p w14:paraId="0E84436F">
      <w:pPr>
        <w:pStyle w:val="11"/>
        <w:spacing w:before="0" w:beforeAutospacing="0" w:after="0" w:afterAutospacing="0"/>
        <w:rPr>
          <w:rStyle w:val="12"/>
          <w:rFonts w:eastAsia="Open Sans"/>
          <w:bCs/>
          <w:color w:val="000000"/>
          <w:sz w:val="26"/>
          <w:szCs w:val="26"/>
        </w:rPr>
      </w:pPr>
      <w:r>
        <w:rPr>
          <w:rStyle w:val="12"/>
          <w:rFonts w:eastAsia="Open Sans"/>
          <w:bCs/>
          <w:color w:val="000000"/>
          <w:sz w:val="26"/>
          <w:szCs w:val="26"/>
        </w:rPr>
        <w:t xml:space="preserve">B. </w:t>
      </w:r>
      <w:r>
        <w:rPr>
          <w:rStyle w:val="12"/>
          <w:rFonts w:eastAsia="Open Sans"/>
          <w:b w:val="0"/>
          <w:color w:val="000000"/>
          <w:sz w:val="26"/>
          <w:szCs w:val="26"/>
        </w:rPr>
        <w:t>S</w:t>
      </w:r>
      <w:r>
        <w:rPr>
          <w:rFonts w:eastAsia="Open Sans"/>
          <w:color w:val="000000"/>
          <w:sz w:val="26"/>
          <w:szCs w:val="26"/>
        </w:rPr>
        <w:t>inh ra đã có, được thừa hưởng từ bố mẹ, chỉ có ở cá thể đó.</w:t>
      </w:r>
    </w:p>
    <w:p w14:paraId="012F3129">
      <w:pPr>
        <w:pStyle w:val="11"/>
        <w:spacing w:before="0" w:beforeAutospacing="0" w:after="0" w:afterAutospacing="0"/>
        <w:rPr>
          <w:rFonts w:eastAsia="Open Sans"/>
          <w:color w:val="000000"/>
          <w:sz w:val="26"/>
          <w:szCs w:val="26"/>
        </w:rPr>
      </w:pPr>
      <w:r>
        <w:rPr>
          <w:rStyle w:val="12"/>
          <w:rFonts w:eastAsia="Open Sans"/>
          <w:bCs/>
          <w:color w:val="000000"/>
          <w:sz w:val="26"/>
          <w:szCs w:val="26"/>
        </w:rPr>
        <w:t>C.</w:t>
      </w:r>
      <w:r>
        <w:rPr>
          <w:rFonts w:eastAsia="Open Sans"/>
          <w:color w:val="000000"/>
          <w:sz w:val="26"/>
          <w:szCs w:val="26"/>
        </w:rPr>
        <w:t> Học được trong đời sống, không được thừa hưởng từ bố mẹ, chỉ có ở cá thể đó.</w:t>
      </w:r>
    </w:p>
    <w:p w14:paraId="5FD463A7">
      <w:pPr>
        <w:pStyle w:val="11"/>
        <w:spacing w:before="0" w:beforeAutospacing="0" w:after="0" w:afterAutospacing="0"/>
        <w:rPr>
          <w:rFonts w:eastAsia="Open Sans"/>
          <w:color w:val="000000"/>
          <w:sz w:val="26"/>
          <w:szCs w:val="26"/>
        </w:rPr>
      </w:pPr>
      <w:r>
        <w:rPr>
          <w:rStyle w:val="12"/>
          <w:rFonts w:eastAsia="Open Sans"/>
          <w:bCs/>
          <w:color w:val="000000"/>
          <w:sz w:val="26"/>
          <w:szCs w:val="26"/>
        </w:rPr>
        <w:t>D.</w:t>
      </w:r>
      <w:r>
        <w:rPr>
          <w:rFonts w:eastAsia="Open Sans"/>
          <w:color w:val="000000"/>
          <w:sz w:val="26"/>
          <w:szCs w:val="26"/>
        </w:rPr>
        <w:t> Học được trong đời sống, không được thừa hưởng từ bố mẹ, đặc trưng cho loài.</w:t>
      </w:r>
    </w:p>
    <w:p w14:paraId="7BC7E6E9">
      <w:pPr>
        <w:pStyle w:val="11"/>
        <w:spacing w:before="0" w:beforeAutospacing="0" w:after="0" w:afterAutospacing="0"/>
        <w:rPr>
          <w:rFonts w:eastAsia="Open Sans"/>
          <w:color w:val="000000"/>
          <w:sz w:val="26"/>
          <w:szCs w:val="26"/>
        </w:rPr>
      </w:pPr>
      <w:r>
        <w:rPr>
          <w:rFonts w:eastAsia="Open Sans"/>
          <w:b/>
          <w:bCs/>
          <w:sz w:val="26"/>
          <w:szCs w:val="26"/>
        </w:rPr>
        <w:t xml:space="preserve">Câu 6: </w:t>
      </w:r>
      <w:r>
        <w:rPr>
          <w:rFonts w:eastAsia="Open Sans"/>
          <w:color w:val="000000"/>
          <w:sz w:val="26"/>
          <w:szCs w:val="26"/>
        </w:rPr>
        <w:t>Hiện tượng nào dưới đây là tập tính bẩm sinh ở động vật?</w:t>
      </w:r>
    </w:p>
    <w:p w14:paraId="40C87D73">
      <w:pPr>
        <w:pStyle w:val="11"/>
        <w:numPr>
          <w:ilvl w:val="0"/>
          <w:numId w:val="3"/>
        </w:numPr>
        <w:spacing w:before="0" w:beforeAutospacing="0" w:after="0" w:afterAutospacing="0"/>
        <w:rPr>
          <w:rFonts w:eastAsia="Open Sans"/>
          <w:color w:val="000000"/>
          <w:sz w:val="26"/>
          <w:szCs w:val="26"/>
        </w:rPr>
      </w:pPr>
      <w:r>
        <w:rPr>
          <w:rFonts w:eastAsia="Open Sans"/>
          <w:color w:val="000000"/>
          <w:sz w:val="26"/>
          <w:szCs w:val="26"/>
        </w:rPr>
        <w:t xml:space="preserve">Ve sầu kêu vào ngày hè oi ả.                  </w:t>
      </w:r>
    </w:p>
    <w:p w14:paraId="072FC470">
      <w:pPr>
        <w:pStyle w:val="11"/>
        <w:spacing w:before="0" w:beforeAutospacing="0" w:after="0" w:afterAutospacing="0"/>
        <w:rPr>
          <w:rFonts w:eastAsia="Open Sans"/>
          <w:color w:val="000000"/>
          <w:sz w:val="26"/>
          <w:szCs w:val="26"/>
        </w:rPr>
      </w:pPr>
      <w:r>
        <w:rPr>
          <w:rStyle w:val="12"/>
          <w:rFonts w:eastAsia="Open Sans"/>
          <w:bCs/>
          <w:color w:val="000000"/>
          <w:sz w:val="26"/>
          <w:szCs w:val="26"/>
        </w:rPr>
        <w:t>B.</w:t>
      </w:r>
      <w:r>
        <w:rPr>
          <w:rFonts w:eastAsia="Open Sans"/>
          <w:color w:val="000000"/>
          <w:sz w:val="26"/>
          <w:szCs w:val="26"/>
        </w:rPr>
        <w:t> Sáo học nói tiếng người.</w:t>
      </w:r>
    </w:p>
    <w:p w14:paraId="3AFF3CA8">
      <w:pPr>
        <w:pStyle w:val="11"/>
        <w:spacing w:before="0" w:beforeAutospacing="0" w:after="0" w:afterAutospacing="0"/>
        <w:rPr>
          <w:rFonts w:eastAsia="Open Sans"/>
          <w:color w:val="000000"/>
          <w:sz w:val="26"/>
          <w:szCs w:val="26"/>
        </w:rPr>
      </w:pPr>
      <w:r>
        <w:rPr>
          <w:rStyle w:val="12"/>
          <w:rFonts w:eastAsia="Open Sans"/>
          <w:bCs/>
          <w:color w:val="000000"/>
          <w:sz w:val="26"/>
          <w:szCs w:val="26"/>
        </w:rPr>
        <w:t>C.</w:t>
      </w:r>
      <w:r>
        <w:rPr>
          <w:rFonts w:eastAsia="Open Sans"/>
          <w:color w:val="000000"/>
          <w:sz w:val="26"/>
          <w:szCs w:val="26"/>
        </w:rPr>
        <w:t xml:space="preserve"> Trâu bò nuôi trở về chuồng khi nghe tiếng kẻng.  </w:t>
      </w:r>
    </w:p>
    <w:p w14:paraId="5B68E0F0">
      <w:pPr>
        <w:pStyle w:val="11"/>
        <w:spacing w:before="0" w:beforeAutospacing="0" w:after="0" w:afterAutospacing="0"/>
        <w:rPr>
          <w:rFonts w:eastAsia="Open Sans"/>
          <w:color w:val="000000"/>
          <w:sz w:val="26"/>
          <w:szCs w:val="26"/>
        </w:rPr>
      </w:pPr>
      <w:r>
        <w:rPr>
          <w:rStyle w:val="12"/>
          <w:rFonts w:eastAsia="Open Sans"/>
          <w:bCs/>
          <w:color w:val="000000"/>
          <w:sz w:val="26"/>
          <w:szCs w:val="26"/>
        </w:rPr>
        <w:t>D.</w:t>
      </w:r>
      <w:r>
        <w:rPr>
          <w:rFonts w:eastAsia="Open Sans"/>
          <w:color w:val="000000"/>
          <w:sz w:val="26"/>
          <w:szCs w:val="26"/>
        </w:rPr>
        <w:t> Khỉ tập đi xe đạp.</w:t>
      </w:r>
    </w:p>
    <w:p w14:paraId="072FFA3D">
      <w:pPr>
        <w:pStyle w:val="11"/>
        <w:spacing w:before="0" w:beforeAutospacing="0" w:after="0" w:afterAutospacing="0"/>
        <w:rPr>
          <w:rFonts w:eastAsia="Open Sans"/>
          <w:color w:val="000000"/>
          <w:sz w:val="26"/>
          <w:szCs w:val="26"/>
        </w:rPr>
      </w:pPr>
      <w:r>
        <w:rPr>
          <w:rFonts w:eastAsia="Open Sans"/>
          <w:b/>
          <w:bCs/>
          <w:sz w:val="26"/>
          <w:szCs w:val="26"/>
        </w:rPr>
        <w:t>Câu 7:</w:t>
      </w:r>
      <w:r>
        <w:rPr>
          <w:rFonts w:eastAsia="Open Sans"/>
          <w:color w:val="000000"/>
          <w:sz w:val="26"/>
          <w:szCs w:val="26"/>
        </w:rPr>
        <w:t>Phát triển ở sinh vật là</w:t>
      </w:r>
    </w:p>
    <w:p w14:paraId="1F017215">
      <w:pPr>
        <w:pStyle w:val="11"/>
        <w:spacing w:before="0" w:beforeAutospacing="0" w:after="0" w:afterAutospacing="0"/>
        <w:rPr>
          <w:rFonts w:eastAsia="Open Sans"/>
          <w:color w:val="000000"/>
          <w:sz w:val="26"/>
          <w:szCs w:val="26"/>
        </w:rPr>
      </w:pPr>
      <w:r>
        <w:rPr>
          <w:rStyle w:val="12"/>
          <w:rFonts w:eastAsia="Open Sans"/>
          <w:bCs/>
          <w:color w:val="000000"/>
          <w:sz w:val="26"/>
          <w:szCs w:val="26"/>
        </w:rPr>
        <w:t>A.</w:t>
      </w:r>
      <w:r>
        <w:rPr>
          <w:rFonts w:eastAsia="Open Sans"/>
          <w:color w:val="000000"/>
          <w:sz w:val="26"/>
          <w:szCs w:val="26"/>
        </w:rPr>
        <w:t> Quá trình tăng lên về kích thước và khối lượng cơ thể do sự tăng lên về kích thước và khối lượng tế bào.</w:t>
      </w:r>
    </w:p>
    <w:p w14:paraId="4688E15F">
      <w:pPr>
        <w:pStyle w:val="11"/>
        <w:spacing w:before="0" w:beforeAutospacing="0" w:after="0" w:afterAutospacing="0"/>
        <w:rPr>
          <w:rFonts w:eastAsia="Open Sans"/>
          <w:color w:val="000000"/>
          <w:sz w:val="26"/>
          <w:szCs w:val="26"/>
        </w:rPr>
      </w:pPr>
      <w:r>
        <w:rPr>
          <w:rStyle w:val="12"/>
          <w:rFonts w:eastAsia="Open Sans"/>
          <w:bCs/>
          <w:color w:val="000000"/>
          <w:sz w:val="26"/>
          <w:szCs w:val="26"/>
        </w:rPr>
        <w:t>B.</w:t>
      </w:r>
      <w:r>
        <w:rPr>
          <w:rFonts w:eastAsia="Open Sans"/>
          <w:color w:val="000000"/>
          <w:sz w:val="26"/>
          <w:szCs w:val="26"/>
        </w:rPr>
        <w:t> Quá trình tăng lên về kích thước và khối lượng cơ thể, biểu hiện ở ba quá trình liên quan mật thiết với nhau là sinh trưởng, phân hoá tế bào và phát sinh hình thái các cơ quan của cơ thể.</w:t>
      </w:r>
    </w:p>
    <w:p w14:paraId="6841D341">
      <w:pPr>
        <w:pStyle w:val="11"/>
        <w:spacing w:before="0" w:beforeAutospacing="0" w:after="0" w:afterAutospacing="0"/>
        <w:rPr>
          <w:rFonts w:eastAsia="Open Sans"/>
          <w:color w:val="000000"/>
          <w:sz w:val="26"/>
          <w:szCs w:val="26"/>
        </w:rPr>
      </w:pPr>
      <w:r>
        <w:rPr>
          <w:rStyle w:val="12"/>
          <w:rFonts w:eastAsia="Open Sans"/>
          <w:bCs/>
          <w:color w:val="000000"/>
          <w:sz w:val="26"/>
          <w:szCs w:val="26"/>
        </w:rPr>
        <w:t>C.</w:t>
      </w:r>
      <w:r>
        <w:rPr>
          <w:rFonts w:eastAsia="Open Sans"/>
          <w:color w:val="000000"/>
          <w:sz w:val="26"/>
          <w:szCs w:val="26"/>
        </w:rPr>
        <w:t> Quá trình tăng lên về kích thước và khối lượng cơ thể do sự biến đổi diễn ra trong vòng đời của một cá thể sinh vật.</w:t>
      </w:r>
    </w:p>
    <w:p w14:paraId="3FA60A9E">
      <w:pPr>
        <w:pStyle w:val="11"/>
        <w:spacing w:before="0" w:beforeAutospacing="0" w:after="0" w:afterAutospacing="0"/>
        <w:rPr>
          <w:rFonts w:eastAsia="Open Sans"/>
          <w:color w:val="000000"/>
          <w:sz w:val="26"/>
          <w:szCs w:val="26"/>
        </w:rPr>
      </w:pPr>
      <w:r>
        <w:rPr>
          <w:rStyle w:val="12"/>
          <w:rFonts w:eastAsia="Open Sans"/>
          <w:bCs/>
          <w:color w:val="000000"/>
          <w:sz w:val="26"/>
          <w:szCs w:val="26"/>
        </w:rPr>
        <w:t>D.</w:t>
      </w:r>
      <w:r>
        <w:rPr>
          <w:rFonts w:eastAsia="Open Sans"/>
          <w:color w:val="000000"/>
          <w:sz w:val="26"/>
          <w:szCs w:val="26"/>
        </w:rPr>
        <w:t> Những biến đổi diễn ra trong vòng đời của một cá thể sinh vật, bao gồm ba quá trình liên quan mật thiết với nhau là sinh trưởng, phân hoá tế bào và phát sinh hình thái các cơ quan của cơ thể.</w:t>
      </w:r>
    </w:p>
    <w:p w14:paraId="1751A098">
      <w:pPr>
        <w:pStyle w:val="11"/>
        <w:spacing w:before="0" w:beforeAutospacing="0" w:after="0" w:afterAutospacing="0"/>
        <w:rPr>
          <w:rFonts w:eastAsia="Open Sans"/>
          <w:color w:val="000000"/>
          <w:sz w:val="26"/>
          <w:szCs w:val="26"/>
        </w:rPr>
      </w:pPr>
      <w:r>
        <w:rPr>
          <w:rFonts w:eastAsia="Open Sans"/>
          <w:b/>
          <w:bCs/>
          <w:sz w:val="26"/>
          <w:szCs w:val="26"/>
        </w:rPr>
        <w:t>Câu 8:</w:t>
      </w:r>
      <w:r>
        <w:rPr>
          <w:rFonts w:eastAsia="Open Sans"/>
          <w:color w:val="000000"/>
          <w:sz w:val="26"/>
          <w:szCs w:val="26"/>
        </w:rPr>
        <w:t>Ở cây Hai lá mầm, thân và rễ dài ra là nhờ hoạt động của:</w:t>
      </w:r>
    </w:p>
    <w:p w14:paraId="48CFED5C">
      <w:pPr>
        <w:pStyle w:val="11"/>
        <w:numPr>
          <w:ilvl w:val="0"/>
          <w:numId w:val="4"/>
        </w:numPr>
        <w:spacing w:before="0" w:beforeAutospacing="0" w:after="0" w:afterAutospacing="0"/>
        <w:rPr>
          <w:rFonts w:eastAsia="Open Sans"/>
          <w:color w:val="000000"/>
          <w:sz w:val="26"/>
          <w:szCs w:val="26"/>
        </w:rPr>
      </w:pPr>
      <w:r>
        <w:rPr>
          <w:rFonts w:eastAsia="Open Sans"/>
          <w:color w:val="000000"/>
          <w:sz w:val="26"/>
          <w:szCs w:val="26"/>
        </w:rPr>
        <w:t xml:space="preserve">Mô phân sinh cành.   </w:t>
      </w:r>
      <w:r>
        <w:rPr>
          <w:rStyle w:val="12"/>
          <w:rFonts w:eastAsia="Open Sans"/>
          <w:bCs/>
          <w:color w:val="000000"/>
          <w:sz w:val="26"/>
          <w:szCs w:val="26"/>
        </w:rPr>
        <w:t>B.</w:t>
      </w:r>
      <w:r>
        <w:rPr>
          <w:rFonts w:eastAsia="Open Sans"/>
          <w:color w:val="000000"/>
          <w:sz w:val="26"/>
          <w:szCs w:val="26"/>
        </w:rPr>
        <w:t xml:space="preserve"> Mô phân sinh đỉnh.    </w:t>
      </w:r>
      <w:r>
        <w:rPr>
          <w:rStyle w:val="12"/>
          <w:rFonts w:eastAsia="Open Sans"/>
          <w:bCs/>
          <w:color w:val="000000"/>
          <w:sz w:val="26"/>
          <w:szCs w:val="26"/>
        </w:rPr>
        <w:t>C.</w:t>
      </w:r>
      <w:r>
        <w:rPr>
          <w:rFonts w:eastAsia="Open Sans"/>
          <w:color w:val="000000"/>
          <w:sz w:val="26"/>
          <w:szCs w:val="26"/>
        </w:rPr>
        <w:t xml:space="preserve"> Mô phân sinh lóng.    </w:t>
      </w:r>
      <w:r>
        <w:rPr>
          <w:rStyle w:val="12"/>
          <w:rFonts w:eastAsia="Open Sans"/>
          <w:bCs/>
          <w:color w:val="000000"/>
          <w:sz w:val="26"/>
          <w:szCs w:val="26"/>
        </w:rPr>
        <w:t>D.</w:t>
      </w:r>
      <w:r>
        <w:rPr>
          <w:rFonts w:eastAsia="Open Sans"/>
          <w:color w:val="000000"/>
          <w:sz w:val="26"/>
          <w:szCs w:val="26"/>
        </w:rPr>
        <w:t> Mô phân sinh bên.</w:t>
      </w:r>
    </w:p>
    <w:p w14:paraId="2144BD7E">
      <w:pPr>
        <w:pStyle w:val="11"/>
        <w:spacing w:before="0" w:beforeAutospacing="0" w:after="0" w:afterAutospacing="0"/>
        <w:rPr>
          <w:rFonts w:eastAsia="Open Sans"/>
          <w:b/>
          <w:bCs/>
          <w:color w:val="000000"/>
          <w:sz w:val="26"/>
          <w:szCs w:val="26"/>
        </w:rPr>
      </w:pPr>
      <w:r>
        <w:rPr>
          <w:rFonts w:eastAsia="Open Sans"/>
          <w:b/>
          <w:bCs/>
          <w:sz w:val="26"/>
          <w:szCs w:val="26"/>
        </w:rPr>
        <w:t>Câu 9:</w:t>
      </w:r>
      <w:r>
        <w:rPr>
          <w:rFonts w:eastAsia="Open Sans"/>
          <w:color w:val="000000"/>
          <w:sz w:val="26"/>
          <w:szCs w:val="26"/>
        </w:rPr>
        <w:t>Các nhân tố bên ngoài ảnh hưởng đến sinh trưởng và phát triển của thực vật bao gồm:</w:t>
      </w:r>
    </w:p>
    <w:p w14:paraId="67E2B8B6">
      <w:pPr>
        <w:pStyle w:val="11"/>
        <w:spacing w:before="0" w:beforeAutospacing="0" w:after="0" w:afterAutospacing="0"/>
        <w:ind w:firstLine="130" w:firstLineChars="50"/>
        <w:rPr>
          <w:rFonts w:eastAsia="Open Sans"/>
          <w:color w:val="000000"/>
          <w:sz w:val="26"/>
          <w:szCs w:val="26"/>
        </w:rPr>
      </w:pPr>
      <w:r>
        <w:rPr>
          <w:rStyle w:val="12"/>
          <w:rFonts w:eastAsia="Open Sans"/>
          <w:bCs/>
          <w:color w:val="000000"/>
          <w:sz w:val="26"/>
          <w:szCs w:val="26"/>
        </w:rPr>
        <w:t>A.</w:t>
      </w:r>
      <w:r>
        <w:rPr>
          <w:rFonts w:eastAsia="Open Sans"/>
          <w:color w:val="000000"/>
          <w:sz w:val="26"/>
          <w:szCs w:val="26"/>
        </w:rPr>
        <w:t> Nhiệt độ, ánh sáng, nước.</w:t>
      </w:r>
    </w:p>
    <w:p w14:paraId="1F9818D0">
      <w:pPr>
        <w:pStyle w:val="11"/>
        <w:spacing w:before="0" w:beforeAutospacing="0" w:after="0" w:afterAutospacing="0"/>
        <w:ind w:firstLine="130" w:firstLineChars="50"/>
        <w:rPr>
          <w:rFonts w:eastAsia="Open Sans"/>
          <w:color w:val="000000"/>
          <w:sz w:val="26"/>
          <w:szCs w:val="26"/>
        </w:rPr>
      </w:pPr>
      <w:r>
        <w:rPr>
          <w:rStyle w:val="12"/>
          <w:rFonts w:eastAsia="Open Sans"/>
          <w:bCs/>
          <w:color w:val="000000"/>
          <w:sz w:val="26"/>
          <w:szCs w:val="26"/>
        </w:rPr>
        <w:t>B.</w:t>
      </w:r>
      <w:r>
        <w:rPr>
          <w:rFonts w:eastAsia="Open Sans"/>
          <w:color w:val="000000"/>
          <w:sz w:val="26"/>
          <w:szCs w:val="26"/>
        </w:rPr>
        <w:t> ánh sáng, nước, vật chất di truyền từ bố mẹ.</w:t>
      </w:r>
    </w:p>
    <w:p w14:paraId="5B86C1B4">
      <w:pPr>
        <w:pStyle w:val="11"/>
        <w:spacing w:before="0" w:beforeAutospacing="0" w:after="0" w:afterAutospacing="0"/>
        <w:ind w:firstLine="130" w:firstLineChars="50"/>
        <w:rPr>
          <w:rFonts w:eastAsia="Open Sans"/>
          <w:color w:val="000000"/>
          <w:sz w:val="26"/>
          <w:szCs w:val="26"/>
        </w:rPr>
      </w:pPr>
      <w:r>
        <w:rPr>
          <w:rStyle w:val="12"/>
          <w:rFonts w:eastAsia="Open Sans"/>
          <w:bCs/>
          <w:color w:val="000000"/>
          <w:sz w:val="26"/>
          <w:szCs w:val="26"/>
        </w:rPr>
        <w:t>C.</w:t>
      </w:r>
      <w:r>
        <w:rPr>
          <w:rFonts w:eastAsia="Open Sans"/>
          <w:color w:val="000000"/>
          <w:sz w:val="26"/>
          <w:szCs w:val="26"/>
        </w:rPr>
        <w:t> Nước, vật chất di truyền từ bố mẹ, nhiệt độ.</w:t>
      </w:r>
    </w:p>
    <w:p w14:paraId="279D0C11">
      <w:pPr>
        <w:pStyle w:val="11"/>
        <w:spacing w:before="0" w:beforeAutospacing="0" w:after="0" w:afterAutospacing="0"/>
        <w:ind w:firstLine="130" w:firstLineChars="50"/>
        <w:rPr>
          <w:rFonts w:eastAsia="Open Sans"/>
          <w:color w:val="000000"/>
          <w:sz w:val="26"/>
          <w:szCs w:val="26"/>
        </w:rPr>
      </w:pPr>
      <w:r>
        <w:rPr>
          <w:rStyle w:val="12"/>
          <w:rFonts w:eastAsia="Open Sans"/>
          <w:bCs/>
          <w:color w:val="000000"/>
          <w:sz w:val="26"/>
          <w:szCs w:val="26"/>
        </w:rPr>
        <w:t>D.</w:t>
      </w:r>
      <w:r>
        <w:rPr>
          <w:rFonts w:eastAsia="Open Sans"/>
          <w:color w:val="000000"/>
          <w:sz w:val="26"/>
          <w:szCs w:val="26"/>
        </w:rPr>
        <w:t> Nhiệt độ, ánh sáng, nước, vật chất di truyền từ bố mẹ.</w:t>
      </w:r>
    </w:p>
    <w:p w14:paraId="0BBC6A59">
      <w:pPr>
        <w:pStyle w:val="11"/>
        <w:spacing w:before="0" w:beforeAutospacing="0" w:after="0" w:afterAutospacing="0"/>
        <w:rPr>
          <w:rFonts w:eastAsia="Open Sans"/>
          <w:b/>
          <w:bCs/>
          <w:color w:val="000000"/>
          <w:sz w:val="26"/>
          <w:szCs w:val="26"/>
        </w:rPr>
      </w:pPr>
      <w:r>
        <w:rPr>
          <w:rFonts w:eastAsia="Open Sans"/>
          <w:b/>
          <w:bCs/>
          <w:sz w:val="26"/>
          <w:szCs w:val="26"/>
        </w:rPr>
        <w:t>Câu 10 :</w:t>
      </w:r>
      <w:r>
        <w:rPr>
          <w:rFonts w:eastAsia="Open Sans"/>
          <w:color w:val="000000"/>
          <w:sz w:val="26"/>
          <w:szCs w:val="26"/>
        </w:rPr>
        <w:t>Sinh sản là một trong những đặc trưng cơ bản và cần thiết cho các sinh vật nhằm:</w:t>
      </w:r>
    </w:p>
    <w:p w14:paraId="1FD25914">
      <w:pPr>
        <w:pStyle w:val="11"/>
        <w:numPr>
          <w:ilvl w:val="0"/>
          <w:numId w:val="5"/>
        </w:numPr>
        <w:spacing w:before="0" w:beforeAutospacing="0" w:after="0" w:afterAutospacing="0"/>
        <w:ind w:firstLine="130" w:firstLineChars="50"/>
        <w:rPr>
          <w:rFonts w:eastAsia="Open Sans"/>
          <w:color w:val="000000"/>
          <w:sz w:val="26"/>
          <w:szCs w:val="26"/>
        </w:rPr>
      </w:pPr>
      <w:r>
        <w:rPr>
          <w:rFonts w:eastAsia="Open Sans"/>
          <w:color w:val="000000"/>
          <w:sz w:val="26"/>
          <w:szCs w:val="26"/>
        </w:rPr>
        <w:t xml:space="preserve">Duy trì sự phát triển của sinh vật.                 </w:t>
      </w:r>
      <w:r>
        <w:rPr>
          <w:rFonts w:eastAsia="Open Sans"/>
          <w:b/>
          <w:bCs/>
          <w:color w:val="000000"/>
          <w:sz w:val="26"/>
          <w:szCs w:val="26"/>
        </w:rPr>
        <w:t>C</w:t>
      </w:r>
      <w:r>
        <w:rPr>
          <w:rFonts w:eastAsia="Open Sans"/>
          <w:color w:val="000000"/>
          <w:sz w:val="26"/>
          <w:szCs w:val="26"/>
        </w:rPr>
        <w:t>. Đảm bảo sự phát triển liên tục của loài.</w:t>
      </w:r>
    </w:p>
    <w:p w14:paraId="7507291B">
      <w:pPr>
        <w:pStyle w:val="11"/>
        <w:spacing w:before="0" w:beforeAutospacing="0" w:after="0" w:afterAutospacing="0"/>
        <w:ind w:firstLine="130" w:firstLineChars="50"/>
        <w:rPr>
          <w:rFonts w:eastAsia="Open Sans"/>
          <w:color w:val="000000"/>
          <w:sz w:val="26"/>
          <w:szCs w:val="26"/>
        </w:rPr>
      </w:pPr>
      <w:r>
        <w:rPr>
          <w:rStyle w:val="12"/>
          <w:rFonts w:eastAsia="Open Sans"/>
          <w:bCs/>
          <w:color w:val="000000"/>
          <w:sz w:val="26"/>
          <w:szCs w:val="26"/>
        </w:rPr>
        <w:t>B.</w:t>
      </w:r>
      <w:r>
        <w:rPr>
          <w:rFonts w:eastAsia="Open Sans"/>
          <w:color w:val="000000"/>
          <w:sz w:val="26"/>
          <w:szCs w:val="26"/>
        </w:rPr>
        <w:t xml:space="preserve"> Đáp ứng nhu cầu năng lượng của sinh vật.   </w:t>
      </w:r>
      <w:r>
        <w:rPr>
          <w:rStyle w:val="12"/>
          <w:rFonts w:eastAsia="Open Sans"/>
          <w:bCs/>
          <w:color w:val="000000"/>
          <w:sz w:val="26"/>
          <w:szCs w:val="26"/>
        </w:rPr>
        <w:t>D. </w:t>
      </w:r>
      <w:r>
        <w:rPr>
          <w:rStyle w:val="12"/>
          <w:rFonts w:eastAsia="Open Sans"/>
          <w:b w:val="0"/>
          <w:color w:val="000000"/>
          <w:sz w:val="26"/>
          <w:szCs w:val="26"/>
        </w:rPr>
        <w:t>G</w:t>
      </w:r>
      <w:r>
        <w:rPr>
          <w:rFonts w:eastAsia="Open Sans"/>
          <w:color w:val="000000"/>
          <w:sz w:val="26"/>
          <w:szCs w:val="26"/>
        </w:rPr>
        <w:t>iữ cho cá thể sinh vật tồn tại.</w:t>
      </w:r>
    </w:p>
    <w:p w14:paraId="441E80B2">
      <w:pPr>
        <w:pStyle w:val="11"/>
        <w:spacing w:before="0" w:beforeAutospacing="0" w:after="0" w:afterAutospacing="0"/>
        <w:rPr>
          <w:rFonts w:eastAsia="Open Sans"/>
          <w:color w:val="000000"/>
          <w:sz w:val="26"/>
          <w:szCs w:val="26"/>
        </w:rPr>
      </w:pPr>
      <w:r>
        <w:rPr>
          <w:rFonts w:eastAsia="Open Sans"/>
          <w:b/>
          <w:bCs/>
          <w:sz w:val="26"/>
          <w:szCs w:val="26"/>
        </w:rPr>
        <w:t>Câu 11 :</w:t>
      </w:r>
      <w:r>
        <w:rPr>
          <w:rFonts w:eastAsia="Open Sans"/>
          <w:b/>
          <w:bCs/>
          <w:color w:val="008000"/>
          <w:sz w:val="26"/>
          <w:szCs w:val="26"/>
        </w:rPr>
        <w:t> </w:t>
      </w:r>
      <w:r>
        <w:rPr>
          <w:rFonts w:eastAsia="Open Sans"/>
          <w:color w:val="000000"/>
          <w:sz w:val="26"/>
          <w:szCs w:val="26"/>
        </w:rPr>
        <w:t>Sinh sản vô tính là:</w:t>
      </w:r>
    </w:p>
    <w:p w14:paraId="569A4DD3">
      <w:pPr>
        <w:pStyle w:val="11"/>
        <w:spacing w:before="0" w:beforeAutospacing="0" w:after="0" w:afterAutospacing="0"/>
        <w:ind w:firstLine="260" w:firstLineChars="100"/>
        <w:rPr>
          <w:rFonts w:eastAsia="Open Sans"/>
          <w:color w:val="000000"/>
          <w:sz w:val="26"/>
          <w:szCs w:val="26"/>
        </w:rPr>
      </w:pPr>
      <w:r>
        <w:rPr>
          <w:rFonts w:eastAsia="Open Sans"/>
          <w:b/>
          <w:bCs/>
          <w:color w:val="000000"/>
          <w:sz w:val="26"/>
          <w:szCs w:val="26"/>
        </w:rPr>
        <w:t>A.</w:t>
      </w:r>
      <w:r>
        <w:rPr>
          <w:rFonts w:eastAsia="Open Sans"/>
          <w:color w:val="000000"/>
          <w:sz w:val="26"/>
          <w:szCs w:val="26"/>
        </w:rPr>
        <w:t>hình thức sinh sản ở tất cả các loại sinh vật.</w:t>
      </w:r>
    </w:p>
    <w:p w14:paraId="2BD9BF94">
      <w:pPr>
        <w:pStyle w:val="11"/>
        <w:spacing w:before="0" w:beforeAutospacing="0" w:after="0" w:afterAutospacing="0"/>
        <w:ind w:firstLine="260" w:firstLineChars="100"/>
        <w:rPr>
          <w:rFonts w:eastAsia="Open Sans"/>
          <w:color w:val="000000"/>
          <w:sz w:val="26"/>
          <w:szCs w:val="26"/>
        </w:rPr>
      </w:pPr>
      <w:r>
        <w:rPr>
          <w:rFonts w:eastAsia="Open Sans"/>
          <w:b/>
          <w:bCs/>
          <w:color w:val="000000"/>
          <w:sz w:val="26"/>
          <w:szCs w:val="26"/>
        </w:rPr>
        <w:t>B.</w:t>
      </w:r>
      <w:r>
        <w:rPr>
          <w:rFonts w:eastAsia="Open Sans"/>
          <w:color w:val="000000"/>
          <w:sz w:val="26"/>
          <w:szCs w:val="26"/>
        </w:rPr>
        <w:t>hình thức sinh sản có nhiều hơn một cá thể tham gia.</w:t>
      </w:r>
    </w:p>
    <w:p w14:paraId="76164B9B">
      <w:pPr>
        <w:pStyle w:val="11"/>
        <w:spacing w:before="0" w:beforeAutospacing="0" w:after="0" w:afterAutospacing="0"/>
        <w:ind w:firstLine="260" w:firstLineChars="100"/>
        <w:rPr>
          <w:rFonts w:eastAsia="Open Sans"/>
          <w:color w:val="000000"/>
          <w:sz w:val="26"/>
          <w:szCs w:val="26"/>
        </w:rPr>
      </w:pPr>
      <w:r>
        <w:rPr>
          <w:rFonts w:eastAsia="Open Sans"/>
          <w:b/>
          <w:bCs/>
          <w:color w:val="000000"/>
          <w:sz w:val="26"/>
          <w:szCs w:val="26"/>
        </w:rPr>
        <w:t>C</w:t>
      </w:r>
      <w:r>
        <w:rPr>
          <w:rFonts w:eastAsia="Open Sans"/>
          <w:color w:val="000000"/>
          <w:sz w:val="26"/>
          <w:szCs w:val="26"/>
        </w:rPr>
        <w:t>.hình thức sinh sản có sự kết hợp của các tế bào sinh sản chuyên biệt.</w:t>
      </w:r>
    </w:p>
    <w:p w14:paraId="60687908">
      <w:pPr>
        <w:pStyle w:val="11"/>
        <w:spacing w:before="0" w:beforeAutospacing="0" w:after="0" w:afterAutospacing="0"/>
        <w:ind w:firstLine="260" w:firstLineChars="100"/>
        <w:rPr>
          <w:rFonts w:eastAsia="Open Sans"/>
          <w:color w:val="000000"/>
          <w:sz w:val="26"/>
          <w:szCs w:val="26"/>
        </w:rPr>
      </w:pPr>
      <w:r>
        <w:rPr>
          <w:rFonts w:eastAsia="Open Sans"/>
          <w:b/>
          <w:bCs/>
          <w:color w:val="000000"/>
          <w:sz w:val="26"/>
          <w:szCs w:val="26"/>
        </w:rPr>
        <w:t>D</w:t>
      </w:r>
      <w:r>
        <w:rPr>
          <w:rFonts w:eastAsia="Open Sans"/>
          <w:color w:val="000000"/>
          <w:sz w:val="26"/>
          <w:szCs w:val="26"/>
        </w:rPr>
        <w:t>.hình thức sinh sản không có sự kết hợp giữa giao tử đực và giao tử cái.</w:t>
      </w:r>
    </w:p>
    <w:p w14:paraId="5045B444">
      <w:pPr>
        <w:pStyle w:val="11"/>
        <w:spacing w:before="0" w:beforeAutospacing="0" w:after="0" w:afterAutospacing="0"/>
        <w:rPr>
          <w:rFonts w:eastAsia="Open Sans"/>
          <w:color w:val="000000"/>
          <w:sz w:val="26"/>
          <w:szCs w:val="26"/>
        </w:rPr>
      </w:pPr>
      <w:r>
        <w:rPr>
          <w:rFonts w:eastAsia="Open Sans"/>
          <w:b/>
          <w:bCs/>
          <w:sz w:val="26"/>
          <w:szCs w:val="26"/>
        </w:rPr>
        <w:t xml:space="preserve">Câu 12: </w:t>
      </w:r>
      <w:r>
        <w:rPr>
          <w:rFonts w:eastAsia="Open Sans"/>
          <w:color w:val="000000"/>
          <w:sz w:val="26"/>
          <w:szCs w:val="26"/>
        </w:rPr>
        <w:t>Quả được hình thành từ bộ phận nào của hoa?</w:t>
      </w:r>
    </w:p>
    <w:p w14:paraId="436724E6">
      <w:pPr>
        <w:pStyle w:val="11"/>
        <w:spacing w:before="0" w:beforeAutospacing="0" w:after="0" w:afterAutospacing="0"/>
        <w:rPr>
          <w:rFonts w:eastAsia="Open Sans"/>
          <w:color w:val="000000"/>
          <w:sz w:val="26"/>
          <w:szCs w:val="26"/>
        </w:rPr>
      </w:pPr>
      <w:r>
        <w:rPr>
          <w:rStyle w:val="12"/>
          <w:rFonts w:eastAsia="Open Sans"/>
          <w:bCs/>
          <w:iCs/>
          <w:color w:val="000000"/>
          <w:sz w:val="26"/>
          <w:szCs w:val="26"/>
        </w:rPr>
        <w:t xml:space="preserve">   A.</w:t>
      </w:r>
      <w:r>
        <w:rPr>
          <w:rFonts w:eastAsia="Open Sans"/>
          <w:color w:val="000000"/>
          <w:sz w:val="26"/>
          <w:szCs w:val="26"/>
        </w:rPr>
        <w:t xml:space="preserve"> Đài hoa.      </w:t>
      </w:r>
      <w:r>
        <w:rPr>
          <w:rStyle w:val="12"/>
          <w:rFonts w:eastAsia="Open Sans"/>
          <w:bCs/>
          <w:iCs/>
          <w:color w:val="000000"/>
          <w:sz w:val="26"/>
          <w:szCs w:val="26"/>
        </w:rPr>
        <w:t>B</w:t>
      </w:r>
      <w:r>
        <w:rPr>
          <w:rStyle w:val="12"/>
          <w:rFonts w:eastAsia="Open Sans"/>
          <w:b w:val="0"/>
          <w:bCs/>
          <w:i/>
          <w:iCs/>
          <w:color w:val="000000"/>
          <w:sz w:val="26"/>
          <w:szCs w:val="26"/>
        </w:rPr>
        <w:t>.</w:t>
      </w:r>
      <w:r>
        <w:rPr>
          <w:rFonts w:eastAsia="Open Sans"/>
          <w:color w:val="000000"/>
          <w:sz w:val="26"/>
          <w:szCs w:val="26"/>
        </w:rPr>
        <w:t xml:space="preserve"> Tràng hoa.       </w:t>
      </w:r>
      <w:r>
        <w:rPr>
          <w:rStyle w:val="12"/>
          <w:rFonts w:eastAsia="Open Sans"/>
          <w:bCs/>
          <w:iCs/>
          <w:color w:val="000000"/>
          <w:sz w:val="26"/>
          <w:szCs w:val="26"/>
        </w:rPr>
        <w:t>C.</w:t>
      </w:r>
      <w:r>
        <w:rPr>
          <w:rFonts w:eastAsia="Open Sans"/>
          <w:color w:val="000000"/>
          <w:sz w:val="26"/>
          <w:szCs w:val="26"/>
        </w:rPr>
        <w:t xml:space="preserve"> Nụ hoa.      </w:t>
      </w:r>
      <w:r>
        <w:rPr>
          <w:rStyle w:val="12"/>
          <w:rFonts w:eastAsia="Open Sans"/>
          <w:bCs/>
          <w:iCs/>
          <w:color w:val="000000"/>
          <w:sz w:val="26"/>
          <w:szCs w:val="26"/>
        </w:rPr>
        <w:t>D.</w:t>
      </w:r>
      <w:r>
        <w:rPr>
          <w:rFonts w:eastAsia="Open Sans"/>
          <w:color w:val="000000"/>
          <w:sz w:val="26"/>
          <w:szCs w:val="26"/>
        </w:rPr>
        <w:t> Bầu nhụy.</w:t>
      </w:r>
    </w:p>
    <w:p w14:paraId="0363A9E7">
      <w:pPr>
        <w:pStyle w:val="11"/>
        <w:spacing w:before="0" w:beforeAutospacing="0" w:after="0" w:afterAutospacing="0"/>
        <w:rPr>
          <w:kern w:val="36"/>
          <w:sz w:val="26"/>
          <w:szCs w:val="26"/>
        </w:rPr>
      </w:pPr>
      <w:r>
        <w:rPr>
          <w:rFonts w:eastAsia="Calibri"/>
          <w:b/>
          <w:bCs/>
          <w:sz w:val="26"/>
          <w:szCs w:val="26"/>
          <w:lang w:val="vi"/>
        </w:rPr>
        <w:t>II. TỰ LUẬN</w:t>
      </w:r>
      <w:r>
        <w:rPr>
          <w:rFonts w:eastAsia="Calibri"/>
          <w:b/>
          <w:bCs/>
          <w:sz w:val="26"/>
          <w:szCs w:val="26"/>
          <w:lang w:val="vi-VN"/>
        </w:rPr>
        <w:t xml:space="preserve"> </w:t>
      </w:r>
      <w:r>
        <w:rPr>
          <w:rFonts w:eastAsia="Calibri"/>
          <w:b/>
          <w:bCs/>
          <w:sz w:val="26"/>
          <w:szCs w:val="26"/>
          <w:lang w:val="vi"/>
        </w:rPr>
        <w:t>(</w:t>
      </w:r>
      <w:r>
        <w:rPr>
          <w:rFonts w:eastAsia="Calibri"/>
          <w:b/>
          <w:bCs/>
          <w:sz w:val="26"/>
          <w:szCs w:val="26"/>
        </w:rPr>
        <w:t>7</w:t>
      </w:r>
      <w:r>
        <w:rPr>
          <w:rFonts w:eastAsia="Calibri"/>
          <w:b/>
          <w:bCs/>
          <w:sz w:val="26"/>
          <w:szCs w:val="26"/>
          <w:lang w:val="vi"/>
        </w:rPr>
        <w:t xml:space="preserve"> điểm)</w:t>
      </w:r>
      <w:r>
        <w:rPr>
          <w:rFonts w:eastAsia="Calibri"/>
          <w:b/>
          <w:bCs/>
          <w:sz w:val="26"/>
          <w:szCs w:val="26"/>
          <w:lang w:val="vi"/>
        </w:rPr>
        <w:br w:type="textWrapping"/>
      </w:r>
      <w:r>
        <w:rPr>
          <w:b/>
          <w:bCs/>
          <w:sz w:val="26"/>
          <w:szCs w:val="26"/>
        </w:rPr>
        <w:t xml:space="preserve">Câu 13.(1đ): </w:t>
      </w:r>
      <w:r>
        <w:rPr>
          <w:sz w:val="26"/>
          <w:szCs w:val="26"/>
        </w:rPr>
        <w:t xml:space="preserve">Hãy vẽ và xác định chiều của các đường sức từ của một thanh nam châm sau: </w:t>
      </w:r>
    </w:p>
    <w:p w14:paraId="6FF4B12E">
      <w:pPr>
        <w:pStyle w:val="11"/>
        <w:spacing w:before="0" w:beforeAutospacing="0" w:after="0" w:afterAutospacing="0"/>
        <w:rPr>
          <w:rFonts w:eastAsia="Open Sans"/>
          <w:color w:val="000000"/>
          <w:sz w:val="26"/>
          <w:szCs w:val="26"/>
        </w:rPr>
      </w:pPr>
      <w:r>
        <w:rPr>
          <w:kern w:val="36"/>
          <w:sz w:val="26"/>
          <w:szCs w:val="26"/>
        </w:rPr>
        <w:t xml:space="preserve">           </w:t>
      </w:r>
      <w:r>
        <w:rPr>
          <w:sz w:val="26"/>
          <w:szCs w:val="26"/>
        </w:rPr>
        <w:drawing>
          <wp:inline distT="0" distB="0" distL="114300" distR="114300">
            <wp:extent cx="3251200" cy="1019810"/>
            <wp:effectExtent l="0" t="0" r="0" b="889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a:stretch>
                      <a:fillRect/>
                    </a:stretch>
                  </pic:blipFill>
                  <pic:spPr>
                    <a:xfrm>
                      <a:off x="0" y="0"/>
                      <a:ext cx="3251200" cy="1019810"/>
                    </a:xfrm>
                    <a:prstGeom prst="rect">
                      <a:avLst/>
                    </a:prstGeom>
                    <a:noFill/>
                    <a:ln>
                      <a:noFill/>
                    </a:ln>
                  </pic:spPr>
                </pic:pic>
              </a:graphicData>
            </a:graphic>
          </wp:inline>
        </w:drawing>
      </w:r>
    </w:p>
    <w:p w14:paraId="2FE5AEA9">
      <w:pPr>
        <w:spacing w:line="240" w:lineRule="auto"/>
        <w:rPr>
          <w:rFonts w:eastAsia="Calibri" w:cs="Times New Roman"/>
          <w:bCs/>
          <w:sz w:val="26"/>
          <w:szCs w:val="26"/>
        </w:rPr>
      </w:pPr>
      <w:r>
        <w:rPr>
          <w:rFonts w:eastAsia="Calibri" w:cs="Times New Roman"/>
          <w:b/>
          <w:bCs/>
          <w:sz w:val="26"/>
          <w:szCs w:val="26"/>
          <w:lang w:val="nl-NL"/>
        </w:rPr>
        <w:t xml:space="preserve">Câu </w:t>
      </w:r>
      <w:r>
        <w:rPr>
          <w:rFonts w:eastAsia="Calibri" w:cs="Times New Roman"/>
          <w:b/>
          <w:bCs/>
          <w:sz w:val="26"/>
          <w:szCs w:val="26"/>
        </w:rPr>
        <w:t>14.(1đ)</w:t>
      </w:r>
      <w:r>
        <w:rPr>
          <w:rFonts w:eastAsia="Calibri" w:cs="Times New Roman"/>
          <w:b/>
          <w:bCs/>
          <w:sz w:val="26"/>
          <w:szCs w:val="26"/>
          <w:lang w:val="nl-NL"/>
        </w:rPr>
        <w:t>:</w:t>
      </w:r>
      <w:r>
        <w:rPr>
          <w:rFonts w:eastAsia="Calibri" w:cs="Times New Roman"/>
          <w:sz w:val="26"/>
          <w:szCs w:val="26"/>
        </w:rPr>
        <w:t xml:space="preserve"> </w:t>
      </w:r>
      <w:r>
        <w:rPr>
          <w:rFonts w:eastAsia="Calibri" w:cs="Times New Roman"/>
          <w:bCs/>
          <w:sz w:val="26"/>
          <w:szCs w:val="26"/>
        </w:rPr>
        <w:t>Cảm ứng ở sinh vật là gì? Cho biết các hình thức cảm ứng ở thực vật?</w:t>
      </w:r>
    </w:p>
    <w:p w14:paraId="07093487">
      <w:pPr>
        <w:spacing w:after="0" w:line="240" w:lineRule="auto"/>
        <w:rPr>
          <w:rFonts w:eastAsia="Calibri" w:cs="Times New Roman"/>
          <w:sz w:val="26"/>
          <w:szCs w:val="26"/>
        </w:rPr>
      </w:pPr>
      <w:r>
        <w:rPr>
          <w:rFonts w:eastAsia="Calibri" w:cs="Times New Roman"/>
          <w:b/>
          <w:bCs/>
          <w:sz w:val="26"/>
          <w:szCs w:val="26"/>
          <w:lang w:val="nl-NL"/>
        </w:rPr>
        <w:t xml:space="preserve">Câu </w:t>
      </w:r>
      <w:r>
        <w:rPr>
          <w:rFonts w:eastAsia="Calibri" w:cs="Times New Roman"/>
          <w:b/>
          <w:bCs/>
          <w:sz w:val="26"/>
          <w:szCs w:val="26"/>
        </w:rPr>
        <w:t xml:space="preserve">15.(1,5đ) </w:t>
      </w:r>
      <w:r>
        <w:rPr>
          <w:rFonts w:eastAsia="Calibri" w:cs="Times New Roman"/>
          <w:b/>
          <w:bCs/>
          <w:sz w:val="26"/>
          <w:szCs w:val="26"/>
          <w:lang w:val="nl-NL"/>
        </w:rPr>
        <w:t>:</w:t>
      </w:r>
      <w:r>
        <w:rPr>
          <w:rFonts w:eastAsia="Calibri" w:cs="Times New Roman"/>
          <w:b/>
          <w:bCs/>
          <w:sz w:val="26"/>
          <w:szCs w:val="26"/>
        </w:rPr>
        <w:t xml:space="preserve"> </w:t>
      </w:r>
      <w:r>
        <w:rPr>
          <w:rFonts w:eastAsia="Calibri" w:cs="Times New Roman"/>
          <w:sz w:val="26"/>
          <w:szCs w:val="26"/>
        </w:rPr>
        <w:t>Nêu khái niệm sinh trưởng và phát triển ở sinh vật?Hãy cho biết mối quan hệ giữa sinh trưởng và phát triển ở sinh vật?</w:t>
      </w:r>
    </w:p>
    <w:p w14:paraId="21A2A108">
      <w:pPr>
        <w:pStyle w:val="11"/>
        <w:shd w:val="clear" w:color="auto" w:fill="FFFFFF"/>
        <w:spacing w:before="0" w:beforeAutospacing="0" w:after="0" w:afterAutospacing="0"/>
        <w:rPr>
          <w:bCs/>
          <w:sz w:val="26"/>
          <w:szCs w:val="26"/>
        </w:rPr>
      </w:pPr>
      <w:r>
        <w:rPr>
          <w:b/>
          <w:sz w:val="26"/>
          <w:szCs w:val="26"/>
          <w:lang w:val="nl-NL"/>
        </w:rPr>
        <w:t>Câu</w:t>
      </w:r>
      <w:r>
        <w:rPr>
          <w:b/>
          <w:sz w:val="26"/>
          <w:szCs w:val="26"/>
        </w:rPr>
        <w:t xml:space="preserve"> 16.(1,5đ)</w:t>
      </w:r>
      <w:r>
        <w:rPr>
          <w:b/>
          <w:sz w:val="26"/>
          <w:szCs w:val="26"/>
          <w:lang w:val="nl-NL"/>
        </w:rPr>
        <w:t xml:space="preserve">: </w:t>
      </w:r>
      <w:r>
        <w:rPr>
          <w:bCs/>
          <w:sz w:val="26"/>
          <w:szCs w:val="26"/>
          <w:lang w:val="nl-NL"/>
        </w:rPr>
        <w:t xml:space="preserve">Nêu </w:t>
      </w:r>
      <w:r>
        <w:rPr>
          <w:bCs/>
          <w:sz w:val="26"/>
          <w:szCs w:val="26"/>
        </w:rPr>
        <w:t>các bộ phận của hoa?Làm thế nào có thể phân biệt hoa lưỡng tính và hoa đơn tính cho ví dụ ?</w:t>
      </w:r>
    </w:p>
    <w:p w14:paraId="3EEA14B3">
      <w:pPr>
        <w:tabs>
          <w:tab w:val="left" w:leader="dot" w:pos="10140"/>
        </w:tabs>
        <w:spacing w:after="0" w:line="240" w:lineRule="auto"/>
        <w:rPr>
          <w:rFonts w:cs="Times New Roman"/>
          <w:bCs/>
          <w:sz w:val="26"/>
          <w:szCs w:val="26"/>
        </w:rPr>
      </w:pPr>
      <w:r>
        <w:rPr>
          <w:rFonts w:eastAsia="Calibri" w:cs="Times New Roman"/>
          <w:b/>
          <w:bCs/>
          <w:sz w:val="26"/>
          <w:szCs w:val="26"/>
          <w:lang w:val="nl-NL"/>
        </w:rPr>
        <w:t xml:space="preserve">Câu </w:t>
      </w:r>
      <w:r>
        <w:rPr>
          <w:rFonts w:eastAsia="Calibri" w:cs="Times New Roman"/>
          <w:b/>
          <w:bCs/>
          <w:sz w:val="26"/>
          <w:szCs w:val="26"/>
        </w:rPr>
        <w:t>17.(1đ)</w:t>
      </w:r>
      <w:r>
        <w:rPr>
          <w:rFonts w:eastAsia="Calibri" w:cs="Times New Roman"/>
          <w:b/>
          <w:bCs/>
          <w:sz w:val="26"/>
          <w:szCs w:val="26"/>
          <w:lang w:val="nl-NL"/>
        </w:rPr>
        <w:t>:</w:t>
      </w:r>
      <w:r>
        <w:rPr>
          <w:rFonts w:eastAsia="Calibri" w:cs="Times New Roman"/>
          <w:b/>
          <w:bCs/>
          <w:sz w:val="26"/>
          <w:szCs w:val="26"/>
        </w:rPr>
        <w:t xml:space="preserve"> </w:t>
      </w:r>
      <w:r>
        <w:rPr>
          <w:rFonts w:eastAsia="Open Sans" w:cs="Times New Roman"/>
          <w:bCs/>
          <w:color w:val="000000"/>
          <w:sz w:val="26"/>
          <w:szCs w:val="26"/>
        </w:rPr>
        <w:t>Kể tên những phương pháp nhân giống vô tính ở thực vật trong thực tiễn và cho ví dụ?</w:t>
      </w:r>
    </w:p>
    <w:p w14:paraId="71C65491">
      <w:pPr>
        <w:tabs>
          <w:tab w:val="left" w:leader="dot" w:pos="10140"/>
        </w:tabs>
        <w:spacing w:after="0" w:line="240" w:lineRule="auto"/>
        <w:rPr>
          <w:rFonts w:eastAsia="Calibri"/>
          <w:b/>
          <w:bCs/>
          <w:sz w:val="26"/>
          <w:szCs w:val="26"/>
          <w:lang w:val="vi-VN"/>
        </w:rPr>
      </w:pPr>
      <w:r>
        <w:rPr>
          <w:rFonts w:eastAsia="Calibri" w:cs="Times New Roman"/>
          <w:b/>
          <w:bCs/>
          <w:sz w:val="26"/>
          <w:szCs w:val="26"/>
          <w:lang w:val="nl-NL"/>
        </w:rPr>
        <w:t xml:space="preserve">Câu </w:t>
      </w:r>
      <w:r>
        <w:rPr>
          <w:rFonts w:eastAsia="Calibri" w:cs="Times New Roman"/>
          <w:b/>
          <w:bCs/>
          <w:sz w:val="26"/>
          <w:szCs w:val="26"/>
        </w:rPr>
        <w:t>18.(1đ)</w:t>
      </w:r>
      <w:r>
        <w:rPr>
          <w:rFonts w:eastAsia="Calibri" w:cs="Times New Roman"/>
          <w:b/>
          <w:bCs/>
          <w:sz w:val="26"/>
          <w:szCs w:val="26"/>
          <w:lang w:val="nl-NL"/>
        </w:rPr>
        <w:t>:</w:t>
      </w:r>
      <w:r>
        <w:rPr>
          <w:rFonts w:eastAsia="Calibri" w:cs="Times New Roman"/>
          <w:b/>
          <w:bCs/>
          <w:sz w:val="26"/>
          <w:szCs w:val="26"/>
        </w:rPr>
        <w:t xml:space="preserve"> </w:t>
      </w:r>
      <w:r>
        <w:rPr>
          <w:rFonts w:eastAsia="Calibri" w:cs="Times New Roman"/>
          <w:bCs/>
          <w:sz w:val="26"/>
          <w:szCs w:val="26"/>
        </w:rPr>
        <w:t>Hãy phân biệt thụ phấn và thụ tinh?</w:t>
      </w:r>
    </w:p>
    <w:p w14:paraId="4C99F3FB">
      <w:pPr>
        <w:pStyle w:val="11"/>
        <w:spacing w:before="0" w:beforeAutospacing="0" w:after="0" w:afterAutospacing="0"/>
        <w:ind w:left="48" w:right="48"/>
        <w:jc w:val="center"/>
        <w:rPr>
          <w:b/>
          <w:bCs/>
          <w:sz w:val="26"/>
          <w:szCs w:val="26"/>
        </w:rPr>
      </w:pPr>
      <w:r>
        <w:rPr>
          <w:b/>
          <w:bCs/>
          <w:sz w:val="26"/>
          <w:szCs w:val="26"/>
        </w:rPr>
        <w:t>….HẾT….</w:t>
      </w:r>
    </w:p>
    <w:p w14:paraId="3BDA86DF">
      <w:pPr>
        <w:spacing w:after="0" w:line="240" w:lineRule="auto"/>
        <w:rPr>
          <w:b/>
          <w:bCs/>
          <w:sz w:val="26"/>
          <w:szCs w:val="26"/>
        </w:rPr>
      </w:pPr>
    </w:p>
    <w:p w14:paraId="6E979C9A">
      <w:pPr>
        <w:spacing w:after="0" w:line="240" w:lineRule="auto"/>
        <w:rPr>
          <w:rFonts w:eastAsia="Times New Roman" w:cs="Times New Roman"/>
          <w:b/>
          <w:bCs/>
          <w:sz w:val="26"/>
          <w:szCs w:val="26"/>
          <w:lang w:val="vi-VN"/>
        </w:rPr>
      </w:pPr>
    </w:p>
    <w:p w14:paraId="1E50D0DF">
      <w:pPr>
        <w:spacing w:after="0" w:line="240" w:lineRule="auto"/>
        <w:rPr>
          <w:rFonts w:eastAsia="Times New Roman" w:cs="Times New Roman"/>
          <w:b/>
          <w:bCs/>
          <w:sz w:val="26"/>
          <w:szCs w:val="26"/>
          <w:lang w:val="vi-VN"/>
        </w:rPr>
      </w:pPr>
    </w:p>
    <w:p w14:paraId="09E98C34">
      <w:pPr>
        <w:spacing w:after="0" w:line="240" w:lineRule="auto"/>
        <w:rPr>
          <w:rFonts w:eastAsia="Times New Roman" w:cs="Times New Roman"/>
          <w:b/>
          <w:bCs/>
          <w:sz w:val="26"/>
          <w:szCs w:val="26"/>
          <w:lang w:val="vi-VN"/>
        </w:rPr>
      </w:pPr>
    </w:p>
    <w:p w14:paraId="44CB98CA">
      <w:pPr>
        <w:spacing w:after="0" w:line="240" w:lineRule="auto"/>
        <w:rPr>
          <w:rFonts w:eastAsia="Times New Roman" w:cs="Times New Roman"/>
          <w:b/>
          <w:bCs/>
          <w:sz w:val="26"/>
          <w:szCs w:val="26"/>
          <w:lang w:val="vi-VN"/>
        </w:rPr>
      </w:pPr>
    </w:p>
    <w:p w14:paraId="7365EB08">
      <w:pPr>
        <w:spacing w:after="0" w:line="240" w:lineRule="auto"/>
        <w:rPr>
          <w:rFonts w:eastAsia="Times New Roman" w:cs="Times New Roman"/>
          <w:b/>
          <w:bCs/>
          <w:sz w:val="26"/>
          <w:szCs w:val="26"/>
          <w:lang w:val="vi-VN"/>
        </w:rPr>
      </w:pPr>
    </w:p>
    <w:p w14:paraId="00549355">
      <w:pPr>
        <w:spacing w:after="0" w:line="240" w:lineRule="auto"/>
        <w:rPr>
          <w:rFonts w:eastAsia="Times New Roman" w:cs="Times New Roman"/>
          <w:b/>
          <w:bCs/>
          <w:sz w:val="26"/>
          <w:szCs w:val="26"/>
          <w:lang w:val="vi-VN"/>
        </w:rPr>
      </w:pPr>
    </w:p>
    <w:p w14:paraId="3EB4EC95">
      <w:pPr>
        <w:spacing w:after="0" w:line="240" w:lineRule="auto"/>
        <w:rPr>
          <w:rFonts w:eastAsia="Times New Roman" w:cs="Times New Roman"/>
          <w:b/>
          <w:bCs/>
          <w:sz w:val="26"/>
          <w:szCs w:val="26"/>
          <w:lang w:val="vi-VN"/>
        </w:rPr>
      </w:pPr>
    </w:p>
    <w:p w14:paraId="0CC1337D">
      <w:pPr>
        <w:spacing w:after="0" w:line="240" w:lineRule="auto"/>
        <w:rPr>
          <w:rFonts w:eastAsia="Times New Roman" w:cs="Times New Roman"/>
          <w:b/>
          <w:bCs/>
          <w:sz w:val="26"/>
          <w:szCs w:val="26"/>
          <w:lang w:val="vi-VN"/>
        </w:rPr>
      </w:pPr>
    </w:p>
    <w:p w14:paraId="1A50C0B4">
      <w:pPr>
        <w:spacing w:after="0" w:line="240" w:lineRule="auto"/>
        <w:rPr>
          <w:rFonts w:eastAsia="Times New Roman" w:cs="Times New Roman"/>
          <w:b/>
          <w:bCs/>
          <w:sz w:val="26"/>
          <w:szCs w:val="26"/>
          <w:lang w:val="vi-VN"/>
        </w:rPr>
      </w:pPr>
    </w:p>
    <w:p w14:paraId="7C5D9C76">
      <w:pPr>
        <w:spacing w:after="0" w:line="240" w:lineRule="auto"/>
        <w:rPr>
          <w:rFonts w:eastAsia="Times New Roman" w:cs="Times New Roman"/>
          <w:b/>
          <w:bCs/>
          <w:sz w:val="26"/>
          <w:szCs w:val="26"/>
          <w:lang w:val="vi-VN"/>
        </w:rPr>
      </w:pPr>
    </w:p>
    <w:p w14:paraId="14C203D7">
      <w:pPr>
        <w:spacing w:after="0" w:line="240" w:lineRule="auto"/>
        <w:rPr>
          <w:rFonts w:eastAsia="Times New Roman" w:cs="Times New Roman"/>
          <w:b/>
          <w:bCs/>
          <w:sz w:val="26"/>
          <w:szCs w:val="26"/>
          <w:lang w:val="vi-VN"/>
        </w:rPr>
      </w:pPr>
    </w:p>
    <w:p w14:paraId="4344FA08">
      <w:pPr>
        <w:spacing w:after="0" w:line="240" w:lineRule="auto"/>
        <w:rPr>
          <w:rFonts w:eastAsia="Times New Roman" w:cs="Times New Roman"/>
          <w:b/>
          <w:bCs/>
          <w:sz w:val="26"/>
          <w:szCs w:val="26"/>
          <w:lang w:val="vi-VN"/>
        </w:rPr>
      </w:pPr>
    </w:p>
    <w:p w14:paraId="4BC4FB2B">
      <w:pPr>
        <w:spacing w:after="0" w:line="240" w:lineRule="auto"/>
        <w:rPr>
          <w:rFonts w:eastAsia="Times New Roman" w:cs="Times New Roman"/>
          <w:b/>
          <w:bCs/>
          <w:sz w:val="26"/>
          <w:szCs w:val="26"/>
          <w:lang w:val="vi-VN"/>
        </w:rPr>
      </w:pPr>
    </w:p>
    <w:p w14:paraId="2A2DBFF5">
      <w:pPr>
        <w:spacing w:after="0" w:line="240" w:lineRule="auto"/>
        <w:rPr>
          <w:rFonts w:eastAsia="Times New Roman" w:cs="Times New Roman"/>
          <w:b/>
          <w:bCs/>
          <w:sz w:val="26"/>
          <w:szCs w:val="26"/>
          <w:lang w:val="vi-VN"/>
        </w:rPr>
      </w:pPr>
    </w:p>
    <w:p w14:paraId="611DD30A">
      <w:pPr>
        <w:spacing w:after="0" w:line="240" w:lineRule="auto"/>
        <w:rPr>
          <w:rFonts w:eastAsia="Times New Roman" w:cs="Times New Roman"/>
          <w:b/>
          <w:bCs/>
          <w:sz w:val="26"/>
          <w:szCs w:val="26"/>
          <w:lang w:val="vi-VN"/>
        </w:rPr>
      </w:pPr>
    </w:p>
    <w:p w14:paraId="4E1D2261">
      <w:pPr>
        <w:spacing w:after="0" w:line="240" w:lineRule="auto"/>
        <w:rPr>
          <w:rFonts w:eastAsia="Times New Roman" w:cs="Times New Roman"/>
          <w:b/>
          <w:bCs/>
          <w:sz w:val="26"/>
          <w:szCs w:val="26"/>
          <w:lang w:val="vi-VN"/>
        </w:rPr>
      </w:pPr>
    </w:p>
    <w:p w14:paraId="27F6EA10">
      <w:pPr>
        <w:spacing w:after="0" w:line="240" w:lineRule="auto"/>
        <w:rPr>
          <w:rFonts w:eastAsia="Times New Roman" w:cs="Times New Roman"/>
          <w:b/>
          <w:bCs/>
          <w:sz w:val="26"/>
          <w:szCs w:val="26"/>
          <w:lang w:val="vi-VN"/>
        </w:rPr>
      </w:pPr>
    </w:p>
    <w:p w14:paraId="487B342B">
      <w:pPr>
        <w:spacing w:after="0" w:line="240" w:lineRule="auto"/>
        <w:rPr>
          <w:rFonts w:eastAsia="Times New Roman" w:cs="Times New Roman"/>
          <w:b/>
          <w:bCs/>
          <w:sz w:val="26"/>
          <w:szCs w:val="26"/>
          <w:lang w:val="vi-VN"/>
        </w:rPr>
      </w:pPr>
    </w:p>
    <w:p w14:paraId="4D4AF283">
      <w:pPr>
        <w:spacing w:after="0" w:line="240" w:lineRule="auto"/>
        <w:rPr>
          <w:rFonts w:eastAsia="Times New Roman" w:cs="Times New Roman"/>
          <w:b/>
          <w:bCs/>
          <w:sz w:val="26"/>
          <w:szCs w:val="26"/>
          <w:lang w:val="vi-VN"/>
        </w:rPr>
      </w:pPr>
    </w:p>
    <w:p w14:paraId="4FA4235C">
      <w:pPr>
        <w:spacing w:after="0" w:line="240" w:lineRule="auto"/>
        <w:rPr>
          <w:rFonts w:eastAsia="Times New Roman" w:cs="Times New Roman"/>
          <w:b/>
          <w:bCs/>
          <w:sz w:val="26"/>
          <w:szCs w:val="26"/>
          <w:lang w:val="vi-VN"/>
        </w:rPr>
      </w:pPr>
    </w:p>
    <w:p w14:paraId="11A730EB">
      <w:pPr>
        <w:spacing w:after="0" w:line="240" w:lineRule="auto"/>
        <w:rPr>
          <w:rFonts w:eastAsia="Times New Roman" w:cs="Times New Roman"/>
          <w:b/>
          <w:bCs/>
          <w:sz w:val="26"/>
          <w:szCs w:val="26"/>
          <w:lang w:val="vi-VN"/>
        </w:rPr>
      </w:pPr>
    </w:p>
    <w:p w14:paraId="3B4CFBB8">
      <w:pPr>
        <w:spacing w:after="0" w:line="240" w:lineRule="auto"/>
        <w:rPr>
          <w:rFonts w:eastAsia="Times New Roman" w:cs="Times New Roman"/>
          <w:b/>
          <w:bCs/>
          <w:sz w:val="26"/>
          <w:szCs w:val="26"/>
          <w:lang w:val="vi-VN"/>
        </w:rPr>
      </w:pPr>
    </w:p>
    <w:p w14:paraId="786BC439">
      <w:pPr>
        <w:spacing w:after="0" w:line="240" w:lineRule="auto"/>
        <w:rPr>
          <w:rFonts w:eastAsia="Times New Roman" w:cs="Times New Roman"/>
          <w:b/>
          <w:bCs/>
          <w:sz w:val="26"/>
          <w:szCs w:val="26"/>
          <w:lang w:val="vi-VN"/>
        </w:rPr>
      </w:pPr>
    </w:p>
    <w:p w14:paraId="7014EA70">
      <w:pPr>
        <w:pStyle w:val="11"/>
        <w:spacing w:before="0" w:beforeAutospacing="0" w:after="0" w:afterAutospacing="0"/>
        <w:ind w:right="48"/>
        <w:jc w:val="center"/>
        <w:rPr>
          <w:b/>
          <w:bCs/>
          <w:sz w:val="26"/>
          <w:szCs w:val="26"/>
          <w:u w:val="none"/>
        </w:rPr>
      </w:pPr>
      <w:r>
        <w:rPr>
          <w:b/>
          <w:bCs/>
          <w:sz w:val="26"/>
          <w:szCs w:val="26"/>
          <w:u w:val="none"/>
        </w:rPr>
        <w:t xml:space="preserve">ĐỀ 1 ĐÁP ÁN - BIỂU ĐIỂM </w:t>
      </w:r>
    </w:p>
    <w:p w14:paraId="6D72CA83">
      <w:pPr>
        <w:pStyle w:val="11"/>
        <w:spacing w:before="0" w:beforeAutospacing="0" w:after="0" w:afterAutospacing="0"/>
        <w:ind w:right="48"/>
        <w:jc w:val="center"/>
        <w:rPr>
          <w:rFonts w:hint="default"/>
          <w:b/>
          <w:bCs/>
          <w:sz w:val="26"/>
          <w:szCs w:val="26"/>
          <w:u w:val="none"/>
          <w:lang w:val="en-US"/>
        </w:rPr>
      </w:pPr>
      <w:r>
        <w:rPr>
          <w:b/>
          <w:bCs/>
          <w:sz w:val="26"/>
          <w:szCs w:val="26"/>
          <w:u w:val="none"/>
        </w:rPr>
        <w:t>KHTN 7 HKII NH 202</w:t>
      </w:r>
      <w:r>
        <w:rPr>
          <w:rFonts w:hint="default"/>
          <w:b/>
          <w:bCs/>
          <w:sz w:val="26"/>
          <w:szCs w:val="26"/>
          <w:u w:val="none"/>
          <w:lang w:val="en-US"/>
        </w:rPr>
        <w:t>5</w:t>
      </w:r>
      <w:r>
        <w:rPr>
          <w:b/>
          <w:bCs/>
          <w:sz w:val="26"/>
          <w:szCs w:val="26"/>
          <w:u w:val="none"/>
        </w:rPr>
        <w:t>-202</w:t>
      </w:r>
      <w:r>
        <w:rPr>
          <w:rFonts w:hint="default"/>
          <w:b/>
          <w:bCs/>
          <w:sz w:val="26"/>
          <w:szCs w:val="26"/>
          <w:u w:val="none"/>
          <w:lang w:val="en-US"/>
        </w:rPr>
        <w:t>6</w:t>
      </w:r>
    </w:p>
    <w:p w14:paraId="67CFFF4B">
      <w:pPr>
        <w:pStyle w:val="11"/>
        <w:spacing w:before="0" w:beforeAutospacing="0" w:after="0" w:afterAutospacing="0"/>
        <w:ind w:right="48"/>
        <w:jc w:val="center"/>
        <w:rPr>
          <w:b/>
          <w:bCs/>
          <w:sz w:val="26"/>
          <w:szCs w:val="26"/>
          <w:u w:val="none"/>
        </w:rPr>
      </w:pPr>
    </w:p>
    <w:p w14:paraId="3181DC41">
      <w:pPr>
        <w:pStyle w:val="11"/>
        <w:numPr>
          <w:ilvl w:val="0"/>
          <w:numId w:val="8"/>
        </w:numPr>
        <w:spacing w:before="0" w:beforeAutospacing="0" w:after="0" w:afterAutospacing="0"/>
        <w:ind w:left="48" w:right="48"/>
        <w:jc w:val="both"/>
        <w:rPr>
          <w:b/>
          <w:bCs/>
          <w:sz w:val="26"/>
          <w:szCs w:val="26"/>
          <w:u w:val="none"/>
        </w:rPr>
      </w:pPr>
      <w:r>
        <w:rPr>
          <w:b/>
          <w:bCs/>
          <w:sz w:val="26"/>
          <w:szCs w:val="26"/>
          <w:u w:val="none"/>
        </w:rPr>
        <w:t>Phần trắc nghiệm: Mỗi đáp án đúng 0,25đ</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647"/>
        <w:gridCol w:w="647"/>
        <w:gridCol w:w="647"/>
        <w:gridCol w:w="647"/>
        <w:gridCol w:w="647"/>
        <w:gridCol w:w="648"/>
        <w:gridCol w:w="648"/>
        <w:gridCol w:w="648"/>
        <w:gridCol w:w="704"/>
        <w:gridCol w:w="704"/>
        <w:gridCol w:w="704"/>
      </w:tblGrid>
      <w:tr w14:paraId="7F80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647" w:type="dxa"/>
          </w:tcPr>
          <w:p w14:paraId="5DEB74B1">
            <w:pPr>
              <w:pStyle w:val="11"/>
              <w:spacing w:before="0" w:beforeAutospacing="0" w:after="0" w:afterAutospacing="0"/>
              <w:ind w:right="48"/>
              <w:jc w:val="center"/>
              <w:rPr>
                <w:b/>
                <w:bCs/>
                <w:sz w:val="26"/>
                <w:szCs w:val="26"/>
                <w:u w:val="none"/>
              </w:rPr>
            </w:pPr>
            <w:r>
              <w:rPr>
                <w:b/>
                <w:bCs/>
                <w:sz w:val="26"/>
                <w:szCs w:val="26"/>
                <w:u w:val="none"/>
              </w:rPr>
              <w:t>1</w:t>
            </w:r>
          </w:p>
        </w:tc>
        <w:tc>
          <w:tcPr>
            <w:tcW w:w="647" w:type="dxa"/>
          </w:tcPr>
          <w:p w14:paraId="2CE8844B">
            <w:pPr>
              <w:pStyle w:val="11"/>
              <w:spacing w:before="0" w:beforeAutospacing="0" w:after="0" w:afterAutospacing="0"/>
              <w:ind w:right="48"/>
              <w:jc w:val="center"/>
              <w:rPr>
                <w:b/>
                <w:bCs/>
                <w:sz w:val="26"/>
                <w:szCs w:val="26"/>
                <w:u w:val="none"/>
              </w:rPr>
            </w:pPr>
            <w:r>
              <w:rPr>
                <w:b/>
                <w:bCs/>
                <w:sz w:val="26"/>
                <w:szCs w:val="26"/>
                <w:u w:val="none"/>
              </w:rPr>
              <w:t>2</w:t>
            </w:r>
          </w:p>
        </w:tc>
        <w:tc>
          <w:tcPr>
            <w:tcW w:w="647" w:type="dxa"/>
          </w:tcPr>
          <w:p w14:paraId="6F27EA7D">
            <w:pPr>
              <w:pStyle w:val="11"/>
              <w:spacing w:before="0" w:beforeAutospacing="0" w:after="0" w:afterAutospacing="0"/>
              <w:ind w:right="48"/>
              <w:jc w:val="center"/>
              <w:rPr>
                <w:b/>
                <w:bCs/>
                <w:sz w:val="26"/>
                <w:szCs w:val="26"/>
                <w:u w:val="none"/>
              </w:rPr>
            </w:pPr>
            <w:r>
              <w:rPr>
                <w:b/>
                <w:bCs/>
                <w:sz w:val="26"/>
                <w:szCs w:val="26"/>
                <w:u w:val="none"/>
              </w:rPr>
              <w:t>3</w:t>
            </w:r>
          </w:p>
        </w:tc>
        <w:tc>
          <w:tcPr>
            <w:tcW w:w="647" w:type="dxa"/>
          </w:tcPr>
          <w:p w14:paraId="695BB4EB">
            <w:pPr>
              <w:pStyle w:val="11"/>
              <w:spacing w:before="0" w:beforeAutospacing="0" w:after="0" w:afterAutospacing="0"/>
              <w:ind w:right="48"/>
              <w:jc w:val="center"/>
              <w:rPr>
                <w:b/>
                <w:bCs/>
                <w:sz w:val="26"/>
                <w:szCs w:val="26"/>
                <w:u w:val="none"/>
              </w:rPr>
            </w:pPr>
            <w:r>
              <w:rPr>
                <w:b/>
                <w:bCs/>
                <w:sz w:val="26"/>
                <w:szCs w:val="26"/>
                <w:u w:val="none"/>
              </w:rPr>
              <w:t>4</w:t>
            </w:r>
          </w:p>
        </w:tc>
        <w:tc>
          <w:tcPr>
            <w:tcW w:w="647" w:type="dxa"/>
          </w:tcPr>
          <w:p w14:paraId="7E3890C8">
            <w:pPr>
              <w:pStyle w:val="11"/>
              <w:spacing w:before="0" w:beforeAutospacing="0" w:after="0" w:afterAutospacing="0"/>
              <w:ind w:right="48"/>
              <w:jc w:val="center"/>
              <w:rPr>
                <w:b/>
                <w:bCs/>
                <w:sz w:val="26"/>
                <w:szCs w:val="26"/>
                <w:u w:val="none"/>
              </w:rPr>
            </w:pPr>
            <w:r>
              <w:rPr>
                <w:b/>
                <w:bCs/>
                <w:sz w:val="26"/>
                <w:szCs w:val="26"/>
                <w:u w:val="none"/>
              </w:rPr>
              <w:t>5</w:t>
            </w:r>
          </w:p>
        </w:tc>
        <w:tc>
          <w:tcPr>
            <w:tcW w:w="647" w:type="dxa"/>
          </w:tcPr>
          <w:p w14:paraId="5B173AB2">
            <w:pPr>
              <w:pStyle w:val="11"/>
              <w:spacing w:before="0" w:beforeAutospacing="0" w:after="0" w:afterAutospacing="0"/>
              <w:ind w:right="48"/>
              <w:jc w:val="center"/>
              <w:rPr>
                <w:b/>
                <w:bCs/>
                <w:sz w:val="26"/>
                <w:szCs w:val="26"/>
                <w:u w:val="none"/>
              </w:rPr>
            </w:pPr>
            <w:r>
              <w:rPr>
                <w:b/>
                <w:bCs/>
                <w:sz w:val="26"/>
                <w:szCs w:val="26"/>
                <w:u w:val="none"/>
              </w:rPr>
              <w:t>6</w:t>
            </w:r>
          </w:p>
        </w:tc>
        <w:tc>
          <w:tcPr>
            <w:tcW w:w="648" w:type="dxa"/>
          </w:tcPr>
          <w:p w14:paraId="2533AA30">
            <w:pPr>
              <w:pStyle w:val="11"/>
              <w:spacing w:before="0" w:beforeAutospacing="0" w:after="0" w:afterAutospacing="0"/>
              <w:ind w:right="48"/>
              <w:jc w:val="center"/>
              <w:rPr>
                <w:b/>
                <w:bCs/>
                <w:sz w:val="26"/>
                <w:szCs w:val="26"/>
                <w:u w:val="none"/>
              </w:rPr>
            </w:pPr>
            <w:r>
              <w:rPr>
                <w:b/>
                <w:bCs/>
                <w:sz w:val="26"/>
                <w:szCs w:val="26"/>
                <w:u w:val="none"/>
              </w:rPr>
              <w:t>7</w:t>
            </w:r>
          </w:p>
        </w:tc>
        <w:tc>
          <w:tcPr>
            <w:tcW w:w="648" w:type="dxa"/>
          </w:tcPr>
          <w:p w14:paraId="4A14C004">
            <w:pPr>
              <w:pStyle w:val="11"/>
              <w:spacing w:before="0" w:beforeAutospacing="0" w:after="0" w:afterAutospacing="0"/>
              <w:ind w:right="48"/>
              <w:jc w:val="center"/>
              <w:rPr>
                <w:b/>
                <w:bCs/>
                <w:sz w:val="26"/>
                <w:szCs w:val="26"/>
                <w:u w:val="none"/>
              </w:rPr>
            </w:pPr>
            <w:r>
              <w:rPr>
                <w:b/>
                <w:bCs/>
                <w:sz w:val="26"/>
                <w:szCs w:val="26"/>
                <w:u w:val="none"/>
              </w:rPr>
              <w:t>8</w:t>
            </w:r>
          </w:p>
        </w:tc>
        <w:tc>
          <w:tcPr>
            <w:tcW w:w="648" w:type="dxa"/>
          </w:tcPr>
          <w:p w14:paraId="1917255C">
            <w:pPr>
              <w:pStyle w:val="11"/>
              <w:spacing w:before="0" w:beforeAutospacing="0" w:after="0" w:afterAutospacing="0"/>
              <w:ind w:right="48"/>
              <w:jc w:val="center"/>
              <w:rPr>
                <w:b/>
                <w:bCs/>
                <w:sz w:val="26"/>
                <w:szCs w:val="26"/>
                <w:u w:val="none"/>
              </w:rPr>
            </w:pPr>
            <w:r>
              <w:rPr>
                <w:b/>
                <w:bCs/>
                <w:sz w:val="26"/>
                <w:szCs w:val="26"/>
                <w:u w:val="none"/>
              </w:rPr>
              <w:t>9</w:t>
            </w:r>
          </w:p>
        </w:tc>
        <w:tc>
          <w:tcPr>
            <w:tcW w:w="704" w:type="dxa"/>
          </w:tcPr>
          <w:p w14:paraId="2800EDF9">
            <w:pPr>
              <w:pStyle w:val="11"/>
              <w:spacing w:before="0" w:beforeAutospacing="0" w:after="0" w:afterAutospacing="0"/>
              <w:ind w:right="48"/>
              <w:jc w:val="center"/>
              <w:rPr>
                <w:b/>
                <w:bCs/>
                <w:sz w:val="26"/>
                <w:szCs w:val="26"/>
                <w:u w:val="none"/>
              </w:rPr>
            </w:pPr>
            <w:r>
              <w:rPr>
                <w:b/>
                <w:bCs/>
                <w:sz w:val="26"/>
                <w:szCs w:val="26"/>
                <w:u w:val="none"/>
              </w:rPr>
              <w:t>10</w:t>
            </w:r>
          </w:p>
        </w:tc>
        <w:tc>
          <w:tcPr>
            <w:tcW w:w="704" w:type="dxa"/>
          </w:tcPr>
          <w:p w14:paraId="46B64219">
            <w:pPr>
              <w:pStyle w:val="11"/>
              <w:spacing w:before="0" w:beforeAutospacing="0" w:after="0" w:afterAutospacing="0"/>
              <w:ind w:right="48"/>
              <w:jc w:val="center"/>
              <w:rPr>
                <w:b/>
                <w:bCs/>
                <w:sz w:val="26"/>
                <w:szCs w:val="26"/>
                <w:u w:val="none"/>
              </w:rPr>
            </w:pPr>
            <w:r>
              <w:rPr>
                <w:b/>
                <w:bCs/>
                <w:sz w:val="26"/>
                <w:szCs w:val="26"/>
                <w:u w:val="none"/>
              </w:rPr>
              <w:t>11</w:t>
            </w:r>
          </w:p>
        </w:tc>
        <w:tc>
          <w:tcPr>
            <w:tcW w:w="704" w:type="dxa"/>
          </w:tcPr>
          <w:p w14:paraId="59128E59">
            <w:pPr>
              <w:pStyle w:val="11"/>
              <w:spacing w:before="0" w:beforeAutospacing="0" w:after="0" w:afterAutospacing="0"/>
              <w:ind w:right="48"/>
              <w:jc w:val="center"/>
              <w:rPr>
                <w:b/>
                <w:bCs/>
                <w:sz w:val="26"/>
                <w:szCs w:val="26"/>
                <w:u w:val="none"/>
              </w:rPr>
            </w:pPr>
            <w:r>
              <w:rPr>
                <w:b/>
                <w:bCs/>
                <w:sz w:val="26"/>
                <w:szCs w:val="26"/>
                <w:u w:val="none"/>
              </w:rPr>
              <w:t>12</w:t>
            </w:r>
          </w:p>
        </w:tc>
      </w:tr>
      <w:tr w14:paraId="606A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Pr>
          <w:p w14:paraId="74F6A1A1">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D</w:t>
            </w:r>
          </w:p>
        </w:tc>
        <w:tc>
          <w:tcPr>
            <w:tcW w:w="647" w:type="dxa"/>
          </w:tcPr>
          <w:p w14:paraId="34A394B3">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A</w:t>
            </w:r>
          </w:p>
        </w:tc>
        <w:tc>
          <w:tcPr>
            <w:tcW w:w="647" w:type="dxa"/>
          </w:tcPr>
          <w:p w14:paraId="028C7092">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A</w:t>
            </w:r>
          </w:p>
        </w:tc>
        <w:tc>
          <w:tcPr>
            <w:tcW w:w="647" w:type="dxa"/>
          </w:tcPr>
          <w:p w14:paraId="60C746D6">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C</w:t>
            </w:r>
          </w:p>
        </w:tc>
        <w:tc>
          <w:tcPr>
            <w:tcW w:w="647" w:type="dxa"/>
          </w:tcPr>
          <w:p w14:paraId="57F5699E">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A</w:t>
            </w:r>
          </w:p>
        </w:tc>
        <w:tc>
          <w:tcPr>
            <w:tcW w:w="647" w:type="dxa"/>
          </w:tcPr>
          <w:p w14:paraId="7CE1B620">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A</w:t>
            </w:r>
          </w:p>
        </w:tc>
        <w:tc>
          <w:tcPr>
            <w:tcW w:w="648" w:type="dxa"/>
          </w:tcPr>
          <w:p w14:paraId="7A14E0C2">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D</w:t>
            </w:r>
          </w:p>
        </w:tc>
        <w:tc>
          <w:tcPr>
            <w:tcW w:w="648" w:type="dxa"/>
          </w:tcPr>
          <w:p w14:paraId="0DFF6B7D">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B</w:t>
            </w:r>
          </w:p>
        </w:tc>
        <w:tc>
          <w:tcPr>
            <w:tcW w:w="648" w:type="dxa"/>
          </w:tcPr>
          <w:p w14:paraId="1ACB5B60">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A</w:t>
            </w:r>
          </w:p>
        </w:tc>
        <w:tc>
          <w:tcPr>
            <w:tcW w:w="704" w:type="dxa"/>
          </w:tcPr>
          <w:p w14:paraId="067D37DD">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C</w:t>
            </w:r>
          </w:p>
        </w:tc>
        <w:tc>
          <w:tcPr>
            <w:tcW w:w="704" w:type="dxa"/>
          </w:tcPr>
          <w:p w14:paraId="0CD4BF6D">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D</w:t>
            </w:r>
          </w:p>
        </w:tc>
        <w:tc>
          <w:tcPr>
            <w:tcW w:w="704" w:type="dxa"/>
          </w:tcPr>
          <w:p w14:paraId="58C07D88">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B</w:t>
            </w:r>
          </w:p>
        </w:tc>
      </w:tr>
    </w:tbl>
    <w:p w14:paraId="730DF462">
      <w:pPr>
        <w:pStyle w:val="11"/>
        <w:spacing w:before="0" w:beforeAutospacing="0" w:after="0" w:afterAutospacing="0"/>
        <w:ind w:right="48"/>
        <w:jc w:val="both"/>
        <w:rPr>
          <w:b/>
          <w:bCs/>
          <w:sz w:val="26"/>
          <w:szCs w:val="26"/>
          <w:u w:val="none"/>
        </w:rPr>
      </w:pPr>
    </w:p>
    <w:p w14:paraId="796549FC">
      <w:pPr>
        <w:pStyle w:val="11"/>
        <w:numPr>
          <w:ilvl w:val="0"/>
          <w:numId w:val="8"/>
        </w:numPr>
        <w:spacing w:before="0" w:beforeAutospacing="0" w:after="0" w:afterAutospacing="0"/>
        <w:ind w:left="48" w:right="48"/>
        <w:jc w:val="both"/>
        <w:rPr>
          <w:b/>
          <w:bCs/>
          <w:sz w:val="26"/>
          <w:szCs w:val="26"/>
          <w:u w:val="none"/>
        </w:rPr>
      </w:pPr>
      <w:r>
        <w:rPr>
          <w:b/>
          <w:bCs/>
          <w:sz w:val="26"/>
          <w:szCs w:val="26"/>
          <w:u w:val="none"/>
        </w:rPr>
        <w:t>Phần tự luận: 6 điểm</w:t>
      </w:r>
    </w:p>
    <w:tbl>
      <w:tblPr>
        <w:tblStyle w:val="13"/>
        <w:tblW w:w="10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8128"/>
        <w:gridCol w:w="1751"/>
      </w:tblGrid>
      <w:tr w14:paraId="3B7D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3DD44873">
            <w:pPr>
              <w:pStyle w:val="11"/>
              <w:spacing w:before="0" w:beforeAutospacing="0" w:after="0" w:afterAutospacing="0"/>
              <w:ind w:right="48"/>
              <w:jc w:val="center"/>
              <w:rPr>
                <w:b/>
                <w:bCs/>
                <w:sz w:val="26"/>
                <w:szCs w:val="26"/>
                <w:u w:val="none"/>
              </w:rPr>
            </w:pPr>
            <w:r>
              <w:rPr>
                <w:b/>
                <w:bCs/>
                <w:sz w:val="26"/>
                <w:szCs w:val="26"/>
                <w:u w:val="none"/>
              </w:rPr>
              <w:t>Câu</w:t>
            </w:r>
          </w:p>
        </w:tc>
        <w:tc>
          <w:tcPr>
            <w:tcW w:w="8128" w:type="dxa"/>
          </w:tcPr>
          <w:p w14:paraId="13EC4004">
            <w:pPr>
              <w:pStyle w:val="11"/>
              <w:spacing w:before="0" w:beforeAutospacing="0" w:after="0" w:afterAutospacing="0"/>
              <w:ind w:right="48"/>
              <w:jc w:val="center"/>
              <w:rPr>
                <w:b/>
                <w:bCs/>
                <w:sz w:val="26"/>
                <w:szCs w:val="26"/>
                <w:u w:val="none"/>
              </w:rPr>
            </w:pPr>
            <w:r>
              <w:rPr>
                <w:b/>
                <w:bCs/>
                <w:sz w:val="26"/>
                <w:szCs w:val="26"/>
                <w:u w:val="none"/>
              </w:rPr>
              <w:t>Đáp án</w:t>
            </w:r>
          </w:p>
        </w:tc>
        <w:tc>
          <w:tcPr>
            <w:tcW w:w="1751" w:type="dxa"/>
          </w:tcPr>
          <w:p w14:paraId="6960A3EE">
            <w:pPr>
              <w:pStyle w:val="11"/>
              <w:spacing w:before="0" w:beforeAutospacing="0" w:after="0" w:afterAutospacing="0"/>
              <w:ind w:right="48"/>
              <w:jc w:val="center"/>
              <w:rPr>
                <w:sz w:val="26"/>
                <w:szCs w:val="26"/>
                <w:u w:val="none"/>
              </w:rPr>
            </w:pPr>
            <w:r>
              <w:rPr>
                <w:b/>
                <w:bCs/>
                <w:sz w:val="26"/>
                <w:szCs w:val="26"/>
                <w:u w:val="none"/>
              </w:rPr>
              <w:t>Biểu điểm</w:t>
            </w:r>
          </w:p>
        </w:tc>
      </w:tr>
      <w:tr w14:paraId="5DA3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64B1E62C">
            <w:pPr>
              <w:pStyle w:val="11"/>
              <w:spacing w:before="0" w:beforeAutospacing="0" w:after="0" w:afterAutospacing="0"/>
              <w:ind w:right="48"/>
              <w:jc w:val="center"/>
              <w:rPr>
                <w:rFonts w:hint="default"/>
                <w:b/>
                <w:bCs/>
                <w:sz w:val="26"/>
                <w:szCs w:val="26"/>
                <w:u w:val="none"/>
                <w:lang w:val="en-US"/>
              </w:rPr>
            </w:pPr>
            <w:r>
              <w:rPr>
                <w:b/>
                <w:bCs/>
                <w:sz w:val="26"/>
                <w:szCs w:val="26"/>
                <w:u w:val="none"/>
              </w:rPr>
              <w:t>1</w:t>
            </w:r>
            <w:r>
              <w:rPr>
                <w:rFonts w:hint="default"/>
                <w:b/>
                <w:bCs/>
                <w:sz w:val="26"/>
                <w:szCs w:val="26"/>
                <w:u w:val="none"/>
                <w:lang w:val="en-US"/>
              </w:rPr>
              <w:t>3</w:t>
            </w:r>
          </w:p>
          <w:p w14:paraId="2E6C5C8E">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1đ</w:t>
            </w:r>
          </w:p>
        </w:tc>
        <w:tc>
          <w:tcPr>
            <w:tcW w:w="8128" w:type="dxa"/>
          </w:tcPr>
          <w:p w14:paraId="51CB1EC5">
            <w:pPr>
              <w:spacing w:after="0" w:line="240" w:lineRule="auto"/>
              <w:rPr>
                <w:u w:val="none"/>
              </w:rPr>
            </w:pPr>
            <w:r>
              <w:rPr>
                <w:u w:val="none"/>
              </w:rPr>
              <w:drawing>
                <wp:inline distT="0" distB="0" distL="114300" distR="114300">
                  <wp:extent cx="2162810" cy="1247140"/>
                  <wp:effectExtent l="0" t="0" r="8890" b="1016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162810" cy="1247140"/>
                          </a:xfrm>
                          <a:prstGeom prst="rect">
                            <a:avLst/>
                          </a:prstGeom>
                          <a:noFill/>
                          <a:ln>
                            <a:noFill/>
                          </a:ln>
                        </pic:spPr>
                      </pic:pic>
                    </a:graphicData>
                  </a:graphic>
                </wp:inline>
              </w:drawing>
            </w:r>
          </w:p>
          <w:p w14:paraId="17D81A80">
            <w:pPr>
              <w:spacing w:after="0" w:line="240" w:lineRule="auto"/>
              <w:rPr>
                <w:rFonts w:hint="default" w:ascii="Times New Roman" w:hAnsi="Times New Roman" w:cs="Times New Roman"/>
                <w:b/>
                <w:bCs/>
                <w:sz w:val="26"/>
                <w:szCs w:val="26"/>
                <w:u w:val="none"/>
              </w:rPr>
            </w:pPr>
            <w:r>
              <w:rPr>
                <w:rFonts w:hint="default" w:ascii="Times New Roman" w:hAnsi="Times New Roman" w:cs="Times New Roman"/>
                <w:b/>
                <w:bCs/>
                <w:sz w:val="26"/>
                <w:szCs w:val="26"/>
                <w:u w:val="none"/>
                <w:lang w:val="en-US"/>
              </w:rPr>
              <w:t>V</w:t>
            </w:r>
            <w:r>
              <w:rPr>
                <w:rFonts w:hint="default" w:ascii="Times New Roman" w:hAnsi="Times New Roman" w:cs="Times New Roman"/>
                <w:b/>
                <w:bCs/>
                <w:sz w:val="26"/>
                <w:szCs w:val="26"/>
                <w:u w:val="none"/>
              </w:rPr>
              <w:t xml:space="preserve">ẽ và xác định chiều của </w:t>
            </w:r>
            <w:r>
              <w:rPr>
                <w:rFonts w:hint="default" w:ascii="Times New Roman" w:hAnsi="Times New Roman" w:cs="Times New Roman"/>
                <w:b/>
                <w:bCs/>
                <w:sz w:val="26"/>
                <w:szCs w:val="26"/>
                <w:u w:val="none"/>
                <w:lang w:val="en-US"/>
              </w:rPr>
              <w:t xml:space="preserve">các </w:t>
            </w:r>
            <w:r>
              <w:rPr>
                <w:rFonts w:hint="default" w:ascii="Times New Roman" w:hAnsi="Times New Roman" w:cs="Times New Roman"/>
                <w:b/>
                <w:bCs/>
                <w:sz w:val="26"/>
                <w:szCs w:val="26"/>
                <w:u w:val="none"/>
              </w:rPr>
              <w:t>đường sức từ</w:t>
            </w:r>
          </w:p>
          <w:p w14:paraId="4AE39D7E">
            <w:pPr>
              <w:spacing w:after="0" w:line="240" w:lineRule="auto"/>
              <w:rPr>
                <w:rFonts w:hint="default" w:ascii="Times New Roman" w:hAnsi="Times New Roman" w:cs="Times New Roman"/>
                <w:b/>
                <w:bCs/>
                <w:sz w:val="26"/>
                <w:szCs w:val="26"/>
                <w:u w:val="none"/>
              </w:rPr>
            </w:pPr>
            <w:r>
              <w:rPr>
                <w:rFonts w:hint="default" w:ascii="Times New Roman" w:hAnsi="Times New Roman" w:eastAsia="Open Sans" w:cs="Times New Roman"/>
                <w:i w:val="0"/>
                <w:iCs w:val="0"/>
                <w:caps w:val="0"/>
                <w:color w:val="000000"/>
                <w:spacing w:val="0"/>
                <w:sz w:val="26"/>
                <w:szCs w:val="26"/>
                <w:u w:val="none"/>
                <w:shd w:val="clear" w:fill="FFFFFF"/>
              </w:rPr>
              <w:t>Đường sức từ của thanh nam châm có chiều đi ra ở cực Bắc đi vào ở cực Nam.</w:t>
            </w:r>
          </w:p>
        </w:tc>
        <w:tc>
          <w:tcPr>
            <w:tcW w:w="1751" w:type="dxa"/>
          </w:tcPr>
          <w:p w14:paraId="587D6548">
            <w:pPr>
              <w:pStyle w:val="11"/>
              <w:spacing w:before="0" w:beforeAutospacing="0" w:after="0" w:afterAutospacing="0"/>
              <w:ind w:right="48"/>
              <w:jc w:val="left"/>
              <w:rPr>
                <w:rFonts w:hint="default" w:ascii="Times New Roman" w:hAnsi="Times New Roman" w:cs="Times New Roman"/>
                <w:b w:val="0"/>
                <w:bCs w:val="0"/>
                <w:sz w:val="26"/>
                <w:szCs w:val="26"/>
                <w:u w:val="none"/>
                <w:lang w:val="en-US"/>
              </w:rPr>
            </w:pPr>
            <w:r>
              <w:rPr>
                <w:rFonts w:hint="default"/>
                <w:b w:val="0"/>
                <w:bCs w:val="0"/>
                <w:sz w:val="26"/>
                <w:szCs w:val="26"/>
                <w:u w:val="none"/>
                <w:lang w:val="en-US"/>
              </w:rPr>
              <w:t>-</w:t>
            </w:r>
            <w:r>
              <w:rPr>
                <w:rFonts w:hint="default" w:ascii="Times New Roman" w:hAnsi="Times New Roman" w:cs="Times New Roman"/>
                <w:b w:val="0"/>
                <w:bCs w:val="0"/>
                <w:sz w:val="26"/>
                <w:szCs w:val="26"/>
                <w:u w:val="none"/>
                <w:lang w:val="en-US"/>
              </w:rPr>
              <w:t>V</w:t>
            </w:r>
            <w:r>
              <w:rPr>
                <w:rFonts w:hint="default" w:ascii="Times New Roman" w:hAnsi="Times New Roman" w:cs="Times New Roman"/>
                <w:b w:val="0"/>
                <w:bCs w:val="0"/>
                <w:sz w:val="26"/>
                <w:szCs w:val="26"/>
                <w:u w:val="none"/>
              </w:rPr>
              <w:t xml:space="preserve">ẽ </w:t>
            </w:r>
            <w:r>
              <w:rPr>
                <w:rFonts w:hint="default" w:ascii="Times New Roman" w:hAnsi="Times New Roman" w:cs="Times New Roman"/>
                <w:b w:val="0"/>
                <w:bCs w:val="0"/>
                <w:sz w:val="26"/>
                <w:szCs w:val="26"/>
                <w:u w:val="none"/>
                <w:lang w:val="en-US"/>
              </w:rPr>
              <w:t xml:space="preserve"> : 0,5đ</w:t>
            </w:r>
          </w:p>
          <w:p w14:paraId="1A33722B">
            <w:pPr>
              <w:pStyle w:val="11"/>
              <w:spacing w:before="0" w:beforeAutospacing="0" w:after="0" w:afterAutospacing="0"/>
              <w:ind w:right="48"/>
              <w:jc w:val="left"/>
              <w:rPr>
                <w:rFonts w:hint="default" w:ascii="Times New Roman" w:hAnsi="Times New Roman" w:cs="Times New Roman"/>
                <w:b w:val="0"/>
                <w:bCs w:val="0"/>
                <w:sz w:val="26"/>
                <w:szCs w:val="26"/>
                <w:u w:val="none"/>
                <w:lang w:val="en-US"/>
              </w:rPr>
            </w:pPr>
            <w:r>
              <w:rPr>
                <w:rFonts w:hint="default" w:ascii="Times New Roman" w:hAnsi="Times New Roman" w:cs="Times New Roman"/>
                <w:b w:val="0"/>
                <w:bCs w:val="0"/>
                <w:sz w:val="26"/>
                <w:szCs w:val="26"/>
                <w:u w:val="none"/>
                <w:lang w:val="en-US"/>
              </w:rPr>
              <w:t>-</w:t>
            </w:r>
            <w:r>
              <w:rPr>
                <w:rFonts w:hint="default" w:ascii="Times New Roman" w:hAnsi="Times New Roman" w:cs="Times New Roman"/>
                <w:b w:val="0"/>
                <w:bCs w:val="0"/>
                <w:sz w:val="26"/>
                <w:szCs w:val="26"/>
                <w:u w:val="none"/>
              </w:rPr>
              <w:t xml:space="preserve">xác định chiều của </w:t>
            </w:r>
            <w:r>
              <w:rPr>
                <w:rFonts w:hint="default" w:ascii="Times New Roman" w:hAnsi="Times New Roman" w:cs="Times New Roman"/>
                <w:b w:val="0"/>
                <w:bCs w:val="0"/>
                <w:sz w:val="26"/>
                <w:szCs w:val="26"/>
                <w:u w:val="none"/>
                <w:lang w:val="en-US"/>
              </w:rPr>
              <w:t xml:space="preserve">các </w:t>
            </w:r>
            <w:r>
              <w:rPr>
                <w:rFonts w:hint="default" w:ascii="Times New Roman" w:hAnsi="Times New Roman" w:cs="Times New Roman"/>
                <w:b w:val="0"/>
                <w:bCs w:val="0"/>
                <w:sz w:val="26"/>
                <w:szCs w:val="26"/>
                <w:u w:val="none"/>
              </w:rPr>
              <w:t>đường sức từ</w:t>
            </w:r>
            <w:r>
              <w:rPr>
                <w:rFonts w:hint="default" w:ascii="Times New Roman" w:hAnsi="Times New Roman" w:cs="Times New Roman"/>
                <w:b w:val="0"/>
                <w:bCs w:val="0"/>
                <w:sz w:val="26"/>
                <w:szCs w:val="26"/>
                <w:u w:val="none"/>
                <w:lang w:val="en-US"/>
              </w:rPr>
              <w:t>:</w:t>
            </w:r>
          </w:p>
          <w:p w14:paraId="54FAC939">
            <w:pPr>
              <w:pStyle w:val="11"/>
              <w:spacing w:before="0" w:beforeAutospacing="0" w:after="0" w:afterAutospacing="0"/>
              <w:ind w:right="48"/>
              <w:jc w:val="left"/>
              <w:rPr>
                <w:rFonts w:hint="default" w:ascii="Times New Roman" w:hAnsi="Times New Roman" w:cs="Times New Roman"/>
                <w:b w:val="0"/>
                <w:bCs w:val="0"/>
                <w:sz w:val="26"/>
                <w:szCs w:val="26"/>
                <w:u w:val="none"/>
                <w:lang w:val="en-US"/>
              </w:rPr>
            </w:pPr>
            <w:r>
              <w:rPr>
                <w:rFonts w:hint="default" w:ascii="Times New Roman" w:hAnsi="Times New Roman" w:cs="Times New Roman"/>
                <w:b w:val="0"/>
                <w:bCs w:val="0"/>
                <w:sz w:val="26"/>
                <w:szCs w:val="26"/>
                <w:u w:val="none"/>
                <w:lang w:val="en-US"/>
              </w:rPr>
              <w:t>0,5đ</w:t>
            </w:r>
          </w:p>
        </w:tc>
      </w:tr>
      <w:tr w14:paraId="0B47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81" w:type="dxa"/>
          </w:tcPr>
          <w:p w14:paraId="624A9AE8">
            <w:pPr>
              <w:pStyle w:val="11"/>
              <w:spacing w:before="0" w:beforeAutospacing="0" w:after="0" w:afterAutospacing="0"/>
              <w:ind w:right="48"/>
              <w:jc w:val="center"/>
              <w:rPr>
                <w:rFonts w:hint="default"/>
                <w:b/>
                <w:bCs/>
                <w:sz w:val="26"/>
                <w:szCs w:val="26"/>
                <w:u w:val="none"/>
                <w:lang w:val="en-US"/>
              </w:rPr>
            </w:pPr>
            <w:r>
              <w:rPr>
                <w:b/>
                <w:bCs/>
                <w:sz w:val="26"/>
                <w:szCs w:val="26"/>
                <w:u w:val="none"/>
              </w:rPr>
              <w:t>1</w:t>
            </w:r>
            <w:r>
              <w:rPr>
                <w:rFonts w:hint="default"/>
                <w:b/>
                <w:bCs/>
                <w:sz w:val="26"/>
                <w:szCs w:val="26"/>
                <w:u w:val="none"/>
                <w:lang w:val="en-US"/>
              </w:rPr>
              <w:t>4</w:t>
            </w:r>
          </w:p>
          <w:p w14:paraId="254128BE">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1đ</w:t>
            </w:r>
          </w:p>
        </w:tc>
        <w:tc>
          <w:tcPr>
            <w:tcW w:w="8128" w:type="dxa"/>
          </w:tcPr>
          <w:p w14:paraId="6D0654FA">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sz w:val="26"/>
                <w:szCs w:val="26"/>
                <w:u w:val="none"/>
                <w:lang w:val="en-US"/>
              </w:rPr>
            </w:pPr>
            <w:r>
              <w:rPr>
                <w:rFonts w:hint="default" w:ascii="Times New Roman" w:hAnsi="Times New Roman" w:cs="Times New Roman"/>
                <w:sz w:val="26"/>
                <w:szCs w:val="26"/>
                <w:u w:val="none"/>
                <w:lang w:val="en-US"/>
              </w:rPr>
              <w:t>-Tập tính động vật là một chuỗi các phản ứng của cơ thể động vật trả lời kích thích môi trường bên trong hoặc bên ngoài cơ thể.</w:t>
            </w:r>
          </w:p>
          <w:p w14:paraId="0A5A961E">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bCs/>
                <w:sz w:val="26"/>
                <w:szCs w:val="26"/>
                <w:u w:val="none"/>
                <w:lang w:val="en-US"/>
              </w:rPr>
            </w:pPr>
            <w:r>
              <w:rPr>
                <w:rFonts w:hint="default" w:ascii="Times New Roman" w:hAnsi="Times New Roman" w:cs="Times New Roman"/>
                <w:sz w:val="26"/>
                <w:szCs w:val="26"/>
                <w:u w:val="none"/>
                <w:lang w:val="en-US"/>
              </w:rPr>
              <w:t>-</w:t>
            </w:r>
            <w:r>
              <w:rPr>
                <w:rFonts w:hint="default" w:ascii="Times New Roman" w:hAnsi="Times New Roman" w:cs="Times New Roman"/>
                <w:b/>
                <w:bCs/>
                <w:sz w:val="26"/>
                <w:szCs w:val="26"/>
                <w:u w:val="none"/>
                <w:lang w:val="en-US"/>
              </w:rPr>
              <w:t>Gồm 2 loại tập tính:</w:t>
            </w:r>
          </w:p>
          <w:p w14:paraId="45A554B9">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eastAsia="Open Sans" w:cs="Times New Roman"/>
                <w:i w:val="0"/>
                <w:iCs w:val="0"/>
                <w:caps w:val="0"/>
                <w:color w:val="auto"/>
                <w:spacing w:val="0"/>
                <w:sz w:val="24"/>
                <w:szCs w:val="24"/>
                <w:u w:val="none"/>
                <w:lang w:val="en-US"/>
              </w:rPr>
            </w:pPr>
            <w:r>
              <w:rPr>
                <w:rFonts w:hint="default" w:ascii="Times New Roman" w:hAnsi="Times New Roman" w:cs="Times New Roman"/>
                <w:sz w:val="26"/>
                <w:szCs w:val="26"/>
                <w:u w:val="none"/>
                <w:lang w:val="en-US"/>
              </w:rPr>
              <w:t>+ Tập tính bẩm sinh : bẩm sinh giăng tơ của nhện;</w:t>
            </w:r>
            <w:r>
              <w:rPr>
                <w:rFonts w:hint="default" w:ascii="Times New Roman" w:hAnsi="Times New Roman" w:eastAsia="Open Sans" w:cs="Times New Roman"/>
                <w:i w:val="0"/>
                <w:iCs w:val="0"/>
                <w:caps w:val="0"/>
                <w:color w:val="auto"/>
                <w:spacing w:val="0"/>
                <w:sz w:val="24"/>
                <w:szCs w:val="24"/>
                <w:u w:val="none"/>
              </w:rPr>
              <w:t>Ve kêu vào mùa hè</w:t>
            </w:r>
            <w:r>
              <w:rPr>
                <w:rFonts w:hint="default" w:ascii="Times New Roman" w:hAnsi="Times New Roman" w:eastAsia="Open Sans" w:cs="Times New Roman"/>
                <w:i w:val="0"/>
                <w:iCs w:val="0"/>
                <w:caps w:val="0"/>
                <w:color w:val="auto"/>
                <w:spacing w:val="0"/>
                <w:sz w:val="24"/>
                <w:szCs w:val="24"/>
                <w:u w:val="none"/>
                <w:lang w:val="en-US"/>
              </w:rPr>
              <w:t>…</w:t>
            </w:r>
          </w:p>
          <w:p w14:paraId="1D9142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0"/>
              <w:jc w:val="left"/>
              <w:textAlignment w:val="auto"/>
              <w:rPr>
                <w:rFonts w:hint="default" w:ascii="Times New Roman" w:hAnsi="Times New Roman" w:eastAsia="Open Sans" w:cs="Times New Roman"/>
                <w:i w:val="0"/>
                <w:iCs w:val="0"/>
                <w:caps w:val="0"/>
                <w:color w:val="auto"/>
                <w:spacing w:val="0"/>
                <w:sz w:val="24"/>
                <w:szCs w:val="24"/>
                <w:u w:val="none"/>
                <w:lang w:val="en-US"/>
              </w:rPr>
            </w:pPr>
            <w:r>
              <w:rPr>
                <w:rFonts w:hint="default" w:ascii="Times New Roman" w:hAnsi="Times New Roman" w:cs="Times New Roman"/>
                <w:sz w:val="26"/>
                <w:szCs w:val="26"/>
                <w:u w:val="none"/>
                <w:lang w:val="en-US"/>
              </w:rPr>
              <w:t xml:space="preserve">+ Tập tính học được: </w:t>
            </w:r>
            <w:r>
              <w:rPr>
                <w:rFonts w:hint="default" w:ascii="Times New Roman" w:hAnsi="Times New Roman" w:eastAsia="Open Sans" w:cs="Times New Roman"/>
                <w:i w:val="0"/>
                <w:iCs w:val="0"/>
                <w:caps w:val="0"/>
                <w:color w:val="auto"/>
                <w:spacing w:val="0"/>
                <w:sz w:val="24"/>
                <w:szCs w:val="24"/>
                <w:u w:val="none"/>
              </w:rPr>
              <w:t>Vẹt nói được tiếng người</w:t>
            </w:r>
            <w:r>
              <w:rPr>
                <w:rFonts w:hint="default" w:ascii="Times New Roman" w:hAnsi="Times New Roman" w:eastAsia="Open Sans" w:cs="Times New Roman"/>
                <w:i w:val="0"/>
                <w:iCs w:val="0"/>
                <w:caps w:val="0"/>
                <w:color w:val="auto"/>
                <w:spacing w:val="0"/>
                <w:sz w:val="24"/>
                <w:szCs w:val="24"/>
                <w:u w:val="none"/>
                <w:lang w:val="en-US"/>
              </w:rPr>
              <w:t>;trẻ nhỏ học cách cầm đũa…</w:t>
            </w:r>
          </w:p>
          <w:p w14:paraId="7BAFC65F">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cs="Times New Roman"/>
                <w:sz w:val="26"/>
                <w:szCs w:val="26"/>
                <w:u w:val="none"/>
              </w:rPr>
            </w:pPr>
            <w:r>
              <w:rPr>
                <w:rFonts w:hint="default" w:ascii="Times New Roman" w:hAnsi="Times New Roman" w:eastAsia="Open Sans" w:cs="Times New Roman"/>
                <w:i w:val="0"/>
                <w:iCs w:val="0"/>
                <w:caps w:val="0"/>
                <w:color w:val="auto"/>
                <w:spacing w:val="0"/>
                <w:sz w:val="24"/>
                <w:szCs w:val="24"/>
                <w:u w:val="none"/>
                <w:lang w:val="en-US"/>
              </w:rPr>
              <w:t>-</w:t>
            </w:r>
            <w:r>
              <w:rPr>
                <w:rFonts w:hint="default" w:ascii="Times New Roman" w:hAnsi="Times New Roman" w:eastAsia="Open Sans" w:cs="Times New Roman"/>
                <w:b w:val="0"/>
                <w:bCs w:val="0"/>
                <w:i w:val="0"/>
                <w:iCs w:val="0"/>
                <w:caps w:val="0"/>
                <w:color w:val="auto"/>
                <w:spacing w:val="0"/>
                <w:sz w:val="24"/>
                <w:szCs w:val="24"/>
                <w:u w:val="none"/>
                <w:lang w:val="en-US"/>
              </w:rPr>
              <w:t xml:space="preserve"> V</w:t>
            </w:r>
            <w:r>
              <w:rPr>
                <w:rFonts w:hint="default" w:ascii="Times New Roman" w:hAnsi="Times New Roman" w:eastAsia="Calibri" w:cs="Times New Roman"/>
                <w:b w:val="0"/>
                <w:bCs w:val="0"/>
                <w:sz w:val="26"/>
                <w:szCs w:val="26"/>
                <w:u w:val="none"/>
                <w:lang w:val="en-US"/>
              </w:rPr>
              <w:t>ai trò của tập tính:</w:t>
            </w:r>
            <w:r>
              <w:rPr>
                <w:rFonts w:hint="default" w:ascii="Times New Roman" w:hAnsi="Times New Roman" w:eastAsia="Calibri" w:cs="Times New Roman"/>
                <w:b/>
                <w:bCs/>
                <w:sz w:val="26"/>
                <w:szCs w:val="26"/>
                <w:u w:val="none"/>
                <w:lang w:val="en-US"/>
              </w:rPr>
              <w:t xml:space="preserve"> </w:t>
            </w:r>
            <w:r>
              <w:rPr>
                <w:rFonts w:hint="default" w:ascii="Times New Roman" w:hAnsi="Times New Roman" w:eastAsia="Calibri" w:cs="Times New Roman"/>
                <w:b w:val="0"/>
                <w:bCs w:val="0"/>
                <w:sz w:val="26"/>
                <w:szCs w:val="26"/>
                <w:u w:val="none"/>
                <w:lang w:val="en-US"/>
              </w:rPr>
              <w:t>giúp cho sinh vật thích nghi môi trường để tồn tại và phát triển</w:t>
            </w:r>
          </w:p>
        </w:tc>
        <w:tc>
          <w:tcPr>
            <w:tcW w:w="1751" w:type="dxa"/>
          </w:tcPr>
          <w:p w14:paraId="0CE6BF58">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 đ</w:t>
            </w:r>
          </w:p>
          <w:p w14:paraId="4E706851">
            <w:pPr>
              <w:pStyle w:val="11"/>
              <w:spacing w:before="0" w:beforeAutospacing="0" w:after="0" w:afterAutospacing="0"/>
              <w:ind w:right="48"/>
              <w:jc w:val="center"/>
              <w:rPr>
                <w:rFonts w:hint="default"/>
                <w:sz w:val="26"/>
                <w:szCs w:val="26"/>
                <w:u w:val="none"/>
                <w:lang w:val="en-US"/>
              </w:rPr>
            </w:pPr>
          </w:p>
          <w:p w14:paraId="756BEF0B">
            <w:pPr>
              <w:pStyle w:val="11"/>
              <w:spacing w:before="0" w:beforeAutospacing="0" w:after="0" w:afterAutospacing="0"/>
              <w:ind w:right="48"/>
              <w:jc w:val="center"/>
              <w:rPr>
                <w:rFonts w:hint="default"/>
                <w:sz w:val="26"/>
                <w:szCs w:val="26"/>
                <w:u w:val="none"/>
                <w:lang w:val="en-US"/>
              </w:rPr>
            </w:pPr>
          </w:p>
          <w:p w14:paraId="6FD56B1E">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w:t>
            </w:r>
          </w:p>
          <w:p w14:paraId="507E0E5B">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w:t>
            </w:r>
          </w:p>
          <w:p w14:paraId="3824B1CE">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w:t>
            </w:r>
          </w:p>
        </w:tc>
      </w:tr>
      <w:tr w14:paraId="0D56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81" w:type="dxa"/>
          </w:tcPr>
          <w:p w14:paraId="4774DFF3">
            <w:pPr>
              <w:pStyle w:val="11"/>
              <w:spacing w:before="0" w:beforeAutospacing="0" w:after="0" w:afterAutospacing="0"/>
              <w:ind w:right="48"/>
              <w:jc w:val="center"/>
              <w:rPr>
                <w:rFonts w:hint="default"/>
                <w:b/>
                <w:bCs/>
                <w:sz w:val="26"/>
                <w:szCs w:val="26"/>
                <w:u w:val="none"/>
                <w:lang w:val="en-US"/>
              </w:rPr>
            </w:pPr>
            <w:r>
              <w:rPr>
                <w:b/>
                <w:bCs/>
                <w:sz w:val="26"/>
                <w:szCs w:val="26"/>
                <w:u w:val="none"/>
              </w:rPr>
              <w:t>1</w:t>
            </w:r>
            <w:r>
              <w:rPr>
                <w:rFonts w:hint="default"/>
                <w:b/>
                <w:bCs/>
                <w:sz w:val="26"/>
                <w:szCs w:val="26"/>
                <w:u w:val="none"/>
                <w:lang w:val="en-US"/>
              </w:rPr>
              <w:t>5</w:t>
            </w:r>
          </w:p>
          <w:p w14:paraId="32F55801">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1,5đ</w:t>
            </w:r>
          </w:p>
        </w:tc>
        <w:tc>
          <w:tcPr>
            <w:tcW w:w="8128" w:type="dxa"/>
          </w:tcPr>
          <w:p w14:paraId="309058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eastAsia="Calibri" w:cs="Times New Roman"/>
                <w:b w:val="0"/>
                <w:bCs w:val="0"/>
                <w:sz w:val="26"/>
                <w:szCs w:val="26"/>
                <w:u w:val="none"/>
                <w:lang w:val="en-US"/>
              </w:rPr>
            </w:pPr>
            <w:r>
              <w:rPr>
                <w:rFonts w:hint="default" w:eastAsia="Calibri" w:cs="Times New Roman"/>
                <w:b/>
                <w:bCs/>
                <w:sz w:val="26"/>
                <w:szCs w:val="26"/>
                <w:u w:val="none"/>
                <w:lang w:val="en-US"/>
              </w:rPr>
              <w:t>-</w:t>
            </w:r>
            <w:r>
              <w:rPr>
                <w:rFonts w:hint="default" w:eastAsia="Calibri" w:cs="Times New Roman"/>
                <w:b w:val="0"/>
                <w:bCs w:val="0"/>
                <w:sz w:val="26"/>
                <w:szCs w:val="26"/>
                <w:u w:val="none"/>
                <w:lang w:val="en-US"/>
              </w:rPr>
              <w:t>Sinh trưởng là sự tăng lên về kích thước và khối lượng cơ thể do tăng lên về số lượng và kích thước tế bào.</w:t>
            </w:r>
          </w:p>
          <w:p w14:paraId="5B2016B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default" w:eastAsia="Calibri" w:cs="Times New Roman"/>
                <w:b w:val="0"/>
                <w:bCs w:val="0"/>
                <w:sz w:val="26"/>
                <w:szCs w:val="26"/>
                <w:u w:val="none"/>
                <w:lang w:val="en-US"/>
              </w:rPr>
            </w:pPr>
            <w:r>
              <w:rPr>
                <w:rFonts w:hint="default" w:eastAsia="Calibri" w:cs="Times New Roman"/>
                <w:b w:val="0"/>
                <w:bCs w:val="0"/>
                <w:sz w:val="26"/>
                <w:szCs w:val="26"/>
                <w:u w:val="none"/>
                <w:lang w:val="en-US"/>
              </w:rPr>
              <w:t>-Phát triển là những biến đổi cơ thể gồm ba quá trình liên quan mật thiết với nhau là:sinh trưởng,phân hóa tế bào và phát sinh hình thái các cơ quan cơ thể.</w:t>
            </w:r>
          </w:p>
          <w:p w14:paraId="26005D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sz w:val="26"/>
                <w:szCs w:val="26"/>
                <w:u w:val="none"/>
              </w:rPr>
            </w:pPr>
            <w:r>
              <w:rPr>
                <w:rFonts w:hint="default" w:eastAsia="Calibri" w:cs="Times New Roman"/>
                <w:b w:val="0"/>
                <w:bCs w:val="0"/>
                <w:sz w:val="26"/>
                <w:szCs w:val="26"/>
                <w:u w:val="none"/>
                <w:lang w:val="en-US"/>
              </w:rPr>
              <w:t>-Sinh trưởng và Phát triển là hai quá trình trong cơ thể sống có mối quan hệ mật thiết với nhau.Sinh trưởng tạo tiền đề cho Phát triển.Phát triển sẽ thúc đẩy sinh trưởng.</w:t>
            </w:r>
          </w:p>
        </w:tc>
        <w:tc>
          <w:tcPr>
            <w:tcW w:w="1751" w:type="dxa"/>
          </w:tcPr>
          <w:p w14:paraId="10865ACC">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p w14:paraId="18053E1E">
            <w:pPr>
              <w:pStyle w:val="11"/>
              <w:spacing w:before="0" w:beforeAutospacing="0" w:after="0" w:afterAutospacing="0"/>
              <w:ind w:right="48"/>
              <w:jc w:val="center"/>
              <w:rPr>
                <w:rFonts w:hint="default"/>
                <w:sz w:val="26"/>
                <w:szCs w:val="26"/>
                <w:u w:val="none"/>
                <w:lang w:val="en-US"/>
              </w:rPr>
            </w:pPr>
          </w:p>
          <w:p w14:paraId="3324CDC3">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p w14:paraId="56674496">
            <w:pPr>
              <w:pStyle w:val="11"/>
              <w:spacing w:before="0" w:beforeAutospacing="0" w:after="0" w:afterAutospacing="0"/>
              <w:ind w:right="48"/>
              <w:jc w:val="center"/>
              <w:rPr>
                <w:rFonts w:hint="default"/>
                <w:sz w:val="26"/>
                <w:szCs w:val="26"/>
                <w:u w:val="none"/>
                <w:lang w:val="en-US"/>
              </w:rPr>
            </w:pPr>
          </w:p>
          <w:p w14:paraId="5FF0B6D4">
            <w:pPr>
              <w:pStyle w:val="11"/>
              <w:spacing w:before="0" w:beforeAutospacing="0" w:after="0" w:afterAutospacing="0"/>
              <w:ind w:right="48"/>
              <w:jc w:val="center"/>
              <w:rPr>
                <w:rFonts w:hint="default"/>
                <w:sz w:val="26"/>
                <w:szCs w:val="26"/>
                <w:u w:val="none"/>
                <w:lang w:val="en-US"/>
              </w:rPr>
            </w:pPr>
          </w:p>
          <w:p w14:paraId="67A0647F">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tc>
      </w:tr>
      <w:tr w14:paraId="7674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3801F067">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16</w:t>
            </w:r>
          </w:p>
          <w:p w14:paraId="11D4F70C">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1đ</w:t>
            </w:r>
          </w:p>
        </w:tc>
        <w:tc>
          <w:tcPr>
            <w:tcW w:w="8128" w:type="dxa"/>
          </w:tcPr>
          <w:p w14:paraId="4CECFF06">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 Các bộ phận của hoa gồm: cuống hoa,đế hoa,lá đài,cánh hoa (tràng hoa),nhị hoa,nhụy hoa.</w:t>
            </w:r>
          </w:p>
          <w:p w14:paraId="4CCC2E2B">
            <w:pPr>
              <w:keepNext w:val="0"/>
              <w:keepLines w:val="0"/>
              <w:pageBreakBefore w:val="0"/>
              <w:widowControl/>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+Hoa lưỡng tính : hoa có cả nhị và nhụy .Ví dụ: hoa bưởi,hoa cam,hoa chanh…</w:t>
            </w:r>
          </w:p>
          <w:p w14:paraId="4B0B00F2">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left"/>
              <w:textAlignment w:val="auto"/>
              <w:rPr>
                <w:rFonts w:hint="default" w:ascii="Times New Roman" w:hAnsi="Times New Roman" w:eastAsia="Open Sans" w:cs="Times New Roman"/>
                <w:i w:val="0"/>
                <w:iCs w:val="0"/>
                <w:caps w:val="0"/>
                <w:color w:val="000000"/>
                <w:spacing w:val="0"/>
                <w:sz w:val="26"/>
                <w:szCs w:val="26"/>
                <w:u w:val="none"/>
                <w:lang w:val="en-US"/>
              </w:rPr>
            </w:pPr>
            <w:r>
              <w:rPr>
                <w:rFonts w:hint="default" w:ascii="Times New Roman" w:hAnsi="Times New Roman" w:cs="Times New Roman"/>
                <w:b w:val="0"/>
                <w:bCs/>
                <w:sz w:val="26"/>
                <w:szCs w:val="26"/>
                <w:u w:val="none"/>
                <w:lang w:val="en-US"/>
              </w:rPr>
              <w:t>+ Hoa đơn tính: chỉ có nhị hoặc nhụy.Ví dụ: hoa mướp,hoa bí,hoa đu đủ,…</w:t>
            </w:r>
          </w:p>
          <w:p w14:paraId="37FF08D0">
            <w:pPr>
              <w:spacing w:after="0"/>
              <w:jc w:val="both"/>
              <w:rPr>
                <w:sz w:val="26"/>
                <w:szCs w:val="26"/>
                <w:u w:val="none"/>
                <w:lang w:eastAsia="zh-CN"/>
              </w:rPr>
            </w:pPr>
          </w:p>
        </w:tc>
        <w:tc>
          <w:tcPr>
            <w:tcW w:w="1751" w:type="dxa"/>
          </w:tcPr>
          <w:p w14:paraId="1F616538">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p w14:paraId="0787690E">
            <w:pPr>
              <w:pStyle w:val="11"/>
              <w:spacing w:before="0" w:beforeAutospacing="0" w:after="0" w:afterAutospacing="0"/>
              <w:ind w:right="48"/>
              <w:jc w:val="center"/>
              <w:rPr>
                <w:rFonts w:hint="default"/>
                <w:sz w:val="26"/>
                <w:szCs w:val="26"/>
                <w:u w:val="none"/>
                <w:lang w:val="en-US"/>
              </w:rPr>
            </w:pPr>
          </w:p>
          <w:p w14:paraId="6A9FF7AB">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w:t>
            </w:r>
          </w:p>
          <w:p w14:paraId="6E19AADE">
            <w:pPr>
              <w:pStyle w:val="11"/>
              <w:spacing w:before="0" w:beforeAutospacing="0" w:after="0" w:afterAutospacing="0"/>
              <w:ind w:right="48"/>
              <w:jc w:val="center"/>
              <w:rPr>
                <w:rFonts w:hint="default"/>
                <w:sz w:val="26"/>
                <w:szCs w:val="26"/>
                <w:u w:val="none"/>
                <w:lang w:val="en-US"/>
              </w:rPr>
            </w:pPr>
          </w:p>
          <w:p w14:paraId="5F637214">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0,25</w:t>
            </w:r>
          </w:p>
        </w:tc>
      </w:tr>
      <w:tr w14:paraId="17BD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7C065267">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17</w:t>
            </w:r>
          </w:p>
          <w:p w14:paraId="0F8B289C">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1,5đ</w:t>
            </w:r>
          </w:p>
        </w:tc>
        <w:tc>
          <w:tcPr>
            <w:tcW w:w="8128" w:type="dxa"/>
          </w:tcPr>
          <w:p w14:paraId="1D69C423">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 S</w:t>
            </w:r>
            <w:r>
              <w:rPr>
                <w:rFonts w:hint="default" w:ascii="Times New Roman" w:hAnsi="Times New Roman" w:cs="Times New Roman"/>
                <w:b w:val="0"/>
                <w:bCs/>
                <w:sz w:val="26"/>
                <w:szCs w:val="26"/>
                <w:u w:val="none"/>
                <w:lang w:val="vi-VN"/>
              </w:rPr>
              <w:t>inh sản hữu tính ở động vật</w:t>
            </w:r>
            <w:r>
              <w:rPr>
                <w:rFonts w:hint="default" w:ascii="Times New Roman" w:hAnsi="Times New Roman" w:cs="Times New Roman"/>
                <w:b w:val="0"/>
                <w:bCs/>
                <w:sz w:val="26"/>
                <w:szCs w:val="26"/>
                <w:u w:val="none"/>
                <w:lang w:val="en-US"/>
              </w:rPr>
              <w:t xml:space="preserve"> gồm 3 giai đoạn: </w:t>
            </w:r>
          </w:p>
          <w:p w14:paraId="5F316887">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+Hình thành giao tử đực (tinh trùng)và giao tử cái (trứng)</w:t>
            </w:r>
          </w:p>
          <w:p w14:paraId="3AD4BBA7">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+Thụ tinh tạo thành hợp tử</w:t>
            </w:r>
          </w:p>
          <w:p w14:paraId="4E912904">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 Phát triển phôi và hình thành giao tử mới.</w:t>
            </w:r>
          </w:p>
          <w:p w14:paraId="0058410D">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rFonts w:hint="default" w:ascii="Times New Roman" w:hAnsi="Times New Roman" w:cs="Times New Roman"/>
                <w:b w:val="0"/>
                <w:bCs/>
                <w:sz w:val="26"/>
                <w:szCs w:val="26"/>
                <w:u w:val="none"/>
                <w:lang w:val="en-US"/>
              </w:rPr>
            </w:pPr>
            <w:r>
              <w:rPr>
                <w:rFonts w:hint="default" w:ascii="Times New Roman" w:hAnsi="Times New Roman" w:cs="Times New Roman"/>
                <w:b w:val="0"/>
                <w:bCs/>
                <w:sz w:val="26"/>
                <w:szCs w:val="26"/>
                <w:u w:val="none"/>
                <w:lang w:val="en-US"/>
              </w:rPr>
              <w:t>-Hình thức sinh sản hữu tính ở động vật gồm có: động vật đẻ trứng và động vật đẻ con.</w:t>
            </w:r>
          </w:p>
          <w:p w14:paraId="198267CF">
            <w:pPr>
              <w:keepNext w:val="0"/>
              <w:keepLines w:val="0"/>
              <w:pageBreakBefore w:val="0"/>
              <w:widowControl/>
              <w:tabs>
                <w:tab w:val="left" w:leader="dot" w:pos="10140"/>
              </w:tabs>
              <w:kinsoku/>
              <w:wordWrap/>
              <w:overflowPunct/>
              <w:topLinePunct w:val="0"/>
              <w:autoSpaceDE/>
              <w:autoSpaceDN/>
              <w:bidi w:val="0"/>
              <w:adjustRightInd/>
              <w:snapToGrid/>
              <w:spacing w:after="0" w:line="240" w:lineRule="auto"/>
              <w:ind w:left="0"/>
              <w:jc w:val="left"/>
              <w:textAlignment w:val="auto"/>
              <w:rPr>
                <w:sz w:val="26"/>
                <w:szCs w:val="26"/>
                <w:u w:val="none"/>
                <w:lang w:val="vi-VN"/>
              </w:rPr>
            </w:pPr>
            <w:r>
              <w:rPr>
                <w:rFonts w:hint="default" w:ascii="Times New Roman" w:hAnsi="Times New Roman" w:cs="Times New Roman"/>
                <w:b w:val="0"/>
                <w:bCs/>
                <w:sz w:val="26"/>
                <w:szCs w:val="26"/>
                <w:u w:val="none"/>
                <w:lang w:val="en-US"/>
              </w:rPr>
              <w:t>- Ư</w:t>
            </w:r>
            <w:r>
              <w:rPr>
                <w:rFonts w:hint="default" w:ascii="Times New Roman" w:hAnsi="Times New Roman" w:cs="Times New Roman"/>
                <w:b w:val="0"/>
                <w:bCs/>
                <w:sz w:val="26"/>
                <w:szCs w:val="26"/>
                <w:u w:val="none"/>
                <w:lang w:val="vi-VN"/>
              </w:rPr>
              <w:t>u điểm của sinh sản hữu tính</w:t>
            </w:r>
            <w:r>
              <w:rPr>
                <w:rFonts w:hint="default" w:ascii="Times New Roman" w:hAnsi="Times New Roman" w:cs="Times New Roman"/>
                <w:b w:val="0"/>
                <w:bCs/>
                <w:sz w:val="26"/>
                <w:szCs w:val="26"/>
                <w:u w:val="none"/>
                <w:lang w:val="en-US"/>
              </w:rPr>
              <w:t>:Tạo ra những cá thể mới đa dạng,kết hợp được những đặc tính tốt từ bố mẹ.Vì vậy, chúng thích nghi với điều kiện môi trường luôn thay đổi.</w:t>
            </w:r>
          </w:p>
        </w:tc>
        <w:tc>
          <w:tcPr>
            <w:tcW w:w="1751" w:type="dxa"/>
          </w:tcPr>
          <w:p w14:paraId="1350499D">
            <w:pPr>
              <w:spacing w:after="0"/>
              <w:jc w:val="center"/>
              <w:rPr>
                <w:rFonts w:hint="default"/>
                <w:sz w:val="26"/>
                <w:szCs w:val="26"/>
                <w:u w:val="none"/>
                <w:lang w:val="en-US"/>
              </w:rPr>
            </w:pPr>
          </w:p>
          <w:p w14:paraId="60B4EB8C">
            <w:pPr>
              <w:spacing w:after="0"/>
              <w:jc w:val="center"/>
              <w:rPr>
                <w:rFonts w:hint="default"/>
                <w:sz w:val="26"/>
                <w:szCs w:val="26"/>
                <w:u w:val="none"/>
                <w:lang w:val="en-US"/>
              </w:rPr>
            </w:pPr>
            <w:r>
              <w:rPr>
                <w:rFonts w:hint="default"/>
                <w:sz w:val="26"/>
                <w:szCs w:val="26"/>
                <w:u w:val="none"/>
                <w:lang w:val="en-US"/>
              </w:rPr>
              <w:t>0,25</w:t>
            </w:r>
          </w:p>
          <w:p w14:paraId="44570097">
            <w:pPr>
              <w:spacing w:after="0"/>
              <w:jc w:val="center"/>
              <w:rPr>
                <w:rFonts w:hint="default"/>
                <w:sz w:val="26"/>
                <w:szCs w:val="26"/>
                <w:u w:val="none"/>
                <w:lang w:val="en-US"/>
              </w:rPr>
            </w:pPr>
            <w:r>
              <w:rPr>
                <w:rFonts w:hint="default"/>
                <w:sz w:val="26"/>
                <w:szCs w:val="26"/>
                <w:u w:val="none"/>
                <w:lang w:val="en-US"/>
              </w:rPr>
              <w:t>0,25</w:t>
            </w:r>
          </w:p>
          <w:p w14:paraId="420AAA90">
            <w:pPr>
              <w:spacing w:after="0"/>
              <w:jc w:val="center"/>
              <w:rPr>
                <w:rFonts w:hint="default"/>
                <w:sz w:val="26"/>
                <w:szCs w:val="26"/>
                <w:u w:val="none"/>
                <w:lang w:val="en-US"/>
              </w:rPr>
            </w:pPr>
            <w:r>
              <w:rPr>
                <w:rFonts w:hint="default"/>
                <w:sz w:val="26"/>
                <w:szCs w:val="26"/>
                <w:u w:val="none"/>
                <w:lang w:val="en-US"/>
              </w:rPr>
              <w:t>0,25</w:t>
            </w:r>
          </w:p>
          <w:p w14:paraId="00DC61E6">
            <w:pPr>
              <w:spacing w:after="0"/>
              <w:jc w:val="center"/>
              <w:rPr>
                <w:rFonts w:hint="default"/>
                <w:sz w:val="26"/>
                <w:szCs w:val="26"/>
                <w:u w:val="none"/>
                <w:lang w:val="en-US"/>
              </w:rPr>
            </w:pPr>
            <w:r>
              <w:rPr>
                <w:rFonts w:hint="default"/>
                <w:sz w:val="26"/>
                <w:szCs w:val="26"/>
                <w:u w:val="none"/>
                <w:lang w:val="en-US"/>
              </w:rPr>
              <w:t>0,25</w:t>
            </w:r>
          </w:p>
          <w:p w14:paraId="605F06AB">
            <w:pPr>
              <w:spacing w:after="0"/>
              <w:jc w:val="center"/>
              <w:rPr>
                <w:rFonts w:hint="default"/>
                <w:sz w:val="26"/>
                <w:szCs w:val="26"/>
                <w:u w:val="none"/>
                <w:lang w:val="en-US"/>
              </w:rPr>
            </w:pPr>
          </w:p>
          <w:p w14:paraId="1AF83E04">
            <w:pPr>
              <w:spacing w:after="0"/>
              <w:jc w:val="center"/>
              <w:rPr>
                <w:rFonts w:hint="default"/>
                <w:sz w:val="26"/>
                <w:szCs w:val="26"/>
                <w:u w:val="none"/>
                <w:lang w:val="en-US"/>
              </w:rPr>
            </w:pPr>
            <w:r>
              <w:rPr>
                <w:rFonts w:hint="default"/>
                <w:sz w:val="26"/>
                <w:szCs w:val="26"/>
                <w:u w:val="none"/>
                <w:lang w:val="en-US"/>
              </w:rPr>
              <w:t>0,5</w:t>
            </w:r>
          </w:p>
        </w:tc>
      </w:tr>
      <w:tr w14:paraId="405F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54747DA9">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18</w:t>
            </w:r>
          </w:p>
          <w:p w14:paraId="0737A2B1">
            <w:pPr>
              <w:pStyle w:val="11"/>
              <w:spacing w:before="0" w:beforeAutospacing="0" w:after="0" w:afterAutospacing="0"/>
              <w:ind w:right="48"/>
              <w:jc w:val="center"/>
              <w:rPr>
                <w:rFonts w:hint="default"/>
                <w:b/>
                <w:bCs/>
                <w:sz w:val="26"/>
                <w:szCs w:val="26"/>
                <w:u w:val="none"/>
                <w:lang w:val="en-US"/>
              </w:rPr>
            </w:pPr>
            <w:r>
              <w:rPr>
                <w:rFonts w:hint="default"/>
                <w:b/>
                <w:bCs/>
                <w:sz w:val="26"/>
                <w:szCs w:val="26"/>
                <w:u w:val="none"/>
                <w:lang w:val="en-US"/>
              </w:rPr>
              <w:t>1đ</w:t>
            </w:r>
          </w:p>
        </w:tc>
        <w:tc>
          <w:tcPr>
            <w:tcW w:w="8128" w:type="dxa"/>
          </w:tcPr>
          <w:p w14:paraId="1ECEFFFC">
            <w:pPr>
              <w:spacing w:after="0"/>
              <w:jc w:val="both"/>
              <w:rPr>
                <w:rFonts w:hint="default" w:ascii="Times New Roman" w:hAnsi="Times New Roman" w:eastAsia="Calibri" w:cs="Times New Roman"/>
                <w:b w:val="0"/>
                <w:bCs w:val="0"/>
                <w:sz w:val="26"/>
                <w:szCs w:val="26"/>
                <w:u w:val="none"/>
                <w:lang w:val="en-US"/>
              </w:rPr>
            </w:pPr>
            <w:r>
              <w:rPr>
                <w:rFonts w:hint="default" w:ascii="Times New Roman" w:hAnsi="Times New Roman" w:eastAsia="Calibri" w:cs="Times New Roman"/>
                <w:b/>
                <w:bCs/>
                <w:sz w:val="26"/>
                <w:szCs w:val="26"/>
                <w:u w:val="none"/>
                <w:lang w:val="en-US"/>
              </w:rPr>
              <w:t>-</w:t>
            </w:r>
            <w:r>
              <w:rPr>
                <w:rFonts w:hint="default" w:ascii="Times New Roman" w:hAnsi="Times New Roman" w:eastAsia="Calibri" w:cs="Times New Roman"/>
                <w:b w:val="0"/>
                <w:bCs w:val="0"/>
                <w:sz w:val="26"/>
                <w:szCs w:val="26"/>
                <w:u w:val="none"/>
                <w:lang w:val="en-US"/>
              </w:rPr>
              <w:t xml:space="preserve"> Vòng đời của ếch trải qua các giai đoạn: giai đoạn trứng →</w:t>
            </w:r>
            <w:r>
              <w:rPr>
                <w:rFonts w:hint="default" w:eastAsia="Calibri" w:cs="Times New Roman"/>
                <w:b w:val="0"/>
                <w:bCs w:val="0"/>
                <w:sz w:val="26"/>
                <w:szCs w:val="26"/>
                <w:u w:val="none"/>
                <w:lang w:val="en-US"/>
              </w:rPr>
              <w:t xml:space="preserve"> giai đoạn phôi</w:t>
            </w:r>
            <w:r>
              <w:rPr>
                <w:rFonts w:hint="default" w:ascii="Times New Roman" w:hAnsi="Times New Roman" w:eastAsia="Calibri" w:cs="Times New Roman"/>
                <w:b w:val="0"/>
                <w:bCs w:val="0"/>
                <w:sz w:val="26"/>
                <w:szCs w:val="26"/>
                <w:u w:val="none"/>
                <w:lang w:val="en-US"/>
              </w:rPr>
              <w:t xml:space="preserve">→giai đoạn nòng nọc→giai đoạn nòng nọc 2 chân→giai đoạn nòng nọc 4 chân→giai đoạn ếch con→giai đoạn ếch trưởng thành. </w:t>
            </w:r>
          </w:p>
          <w:p w14:paraId="74863424">
            <w:pPr>
              <w:spacing w:after="0"/>
              <w:jc w:val="both"/>
              <w:rPr>
                <w:rFonts w:hint="default" w:ascii="Times New Roman" w:hAnsi="Times New Roman" w:eastAsia="Calibri" w:cs="Times New Roman"/>
                <w:b w:val="0"/>
                <w:bCs w:val="0"/>
                <w:sz w:val="26"/>
                <w:szCs w:val="26"/>
                <w:u w:val="none"/>
                <w:lang w:val="en-US"/>
              </w:rPr>
            </w:pPr>
            <w:r>
              <w:rPr>
                <w:rFonts w:hint="default" w:ascii="Times New Roman" w:hAnsi="Times New Roman" w:eastAsia="Calibri" w:cs="Times New Roman"/>
                <w:b w:val="0"/>
                <w:bCs w:val="0"/>
                <w:sz w:val="26"/>
                <w:szCs w:val="26"/>
                <w:u w:val="none"/>
                <w:lang w:val="en-US"/>
              </w:rPr>
              <w:t>- Từ giai đoạn trứng đến giai đoạn ếch trưởng thành đều là phát triển.</w:t>
            </w:r>
          </w:p>
        </w:tc>
        <w:tc>
          <w:tcPr>
            <w:tcW w:w="1751" w:type="dxa"/>
          </w:tcPr>
          <w:p w14:paraId="063F2AF6">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p w14:paraId="23531F41">
            <w:pPr>
              <w:pStyle w:val="11"/>
              <w:spacing w:before="0" w:beforeAutospacing="0" w:after="0" w:afterAutospacing="0"/>
              <w:ind w:right="48"/>
              <w:jc w:val="center"/>
              <w:rPr>
                <w:rFonts w:hint="default"/>
                <w:sz w:val="26"/>
                <w:szCs w:val="26"/>
                <w:u w:val="none"/>
                <w:lang w:val="en-US"/>
              </w:rPr>
            </w:pPr>
          </w:p>
          <w:p w14:paraId="00FA85AA">
            <w:pPr>
              <w:pStyle w:val="11"/>
              <w:spacing w:before="0" w:beforeAutospacing="0" w:after="0" w:afterAutospacing="0"/>
              <w:ind w:right="48"/>
              <w:jc w:val="center"/>
              <w:rPr>
                <w:rFonts w:hint="default"/>
                <w:sz w:val="26"/>
                <w:szCs w:val="26"/>
                <w:u w:val="none"/>
                <w:lang w:val="en-US"/>
              </w:rPr>
            </w:pPr>
          </w:p>
          <w:p w14:paraId="59DDBBA4">
            <w:pPr>
              <w:pStyle w:val="11"/>
              <w:spacing w:before="0" w:beforeAutospacing="0" w:after="0" w:afterAutospacing="0"/>
              <w:ind w:right="48"/>
              <w:jc w:val="center"/>
              <w:rPr>
                <w:rFonts w:hint="default"/>
                <w:sz w:val="26"/>
                <w:szCs w:val="26"/>
                <w:u w:val="none"/>
                <w:lang w:val="en-US"/>
              </w:rPr>
            </w:pPr>
            <w:r>
              <w:rPr>
                <w:rFonts w:hint="default"/>
                <w:sz w:val="26"/>
                <w:szCs w:val="26"/>
                <w:u w:val="none"/>
                <w:lang w:val="en-US"/>
              </w:rPr>
              <w:t>0,5</w:t>
            </w:r>
          </w:p>
        </w:tc>
      </w:tr>
    </w:tbl>
    <w:p w14:paraId="0266393A">
      <w:pPr>
        <w:pStyle w:val="11"/>
        <w:spacing w:before="0" w:beforeAutospacing="0" w:after="0" w:afterAutospacing="0"/>
        <w:ind w:right="48"/>
        <w:jc w:val="both"/>
        <w:rPr>
          <w:b/>
          <w:bCs/>
          <w:sz w:val="26"/>
          <w:szCs w:val="26"/>
        </w:rPr>
      </w:pPr>
    </w:p>
    <w:p w14:paraId="7F5D84C5">
      <w:pPr>
        <w:pStyle w:val="11"/>
        <w:spacing w:before="0" w:beforeAutospacing="0" w:after="0" w:afterAutospacing="0"/>
        <w:ind w:right="48"/>
        <w:jc w:val="center"/>
        <w:rPr>
          <w:b/>
          <w:bCs/>
          <w:sz w:val="26"/>
          <w:szCs w:val="26"/>
        </w:rPr>
      </w:pPr>
      <w:r>
        <w:rPr>
          <w:b/>
          <w:bCs/>
          <w:sz w:val="26"/>
          <w:szCs w:val="26"/>
        </w:rPr>
        <w:t xml:space="preserve">ĐỀ 2 ĐÁP ÁN - BIỂU ĐIỂM </w:t>
      </w:r>
    </w:p>
    <w:p w14:paraId="60AB21AC">
      <w:pPr>
        <w:pStyle w:val="11"/>
        <w:spacing w:before="0" w:beforeAutospacing="0" w:after="0" w:afterAutospacing="0"/>
        <w:ind w:right="48"/>
        <w:jc w:val="center"/>
        <w:rPr>
          <w:b/>
          <w:bCs/>
          <w:sz w:val="26"/>
          <w:szCs w:val="26"/>
        </w:rPr>
      </w:pPr>
      <w:r>
        <w:rPr>
          <w:b/>
          <w:bCs/>
          <w:sz w:val="26"/>
          <w:szCs w:val="26"/>
        </w:rPr>
        <w:t>KHTN 7 HKII NH 2025-2026</w:t>
      </w:r>
    </w:p>
    <w:p w14:paraId="43AC40AF">
      <w:pPr>
        <w:pStyle w:val="11"/>
        <w:spacing w:before="0" w:beforeAutospacing="0" w:after="0" w:afterAutospacing="0"/>
        <w:ind w:right="48"/>
        <w:jc w:val="center"/>
        <w:rPr>
          <w:b/>
          <w:bCs/>
          <w:sz w:val="26"/>
          <w:szCs w:val="26"/>
        </w:rPr>
      </w:pPr>
    </w:p>
    <w:p w14:paraId="1F6F1825">
      <w:pPr>
        <w:pStyle w:val="11"/>
        <w:numPr>
          <w:ilvl w:val="0"/>
          <w:numId w:val="8"/>
        </w:numPr>
        <w:spacing w:before="0" w:beforeAutospacing="0" w:after="0" w:afterAutospacing="0"/>
        <w:ind w:left="48" w:right="48"/>
        <w:jc w:val="both"/>
        <w:rPr>
          <w:b/>
          <w:bCs/>
          <w:sz w:val="26"/>
          <w:szCs w:val="26"/>
        </w:rPr>
      </w:pPr>
      <w:r>
        <w:rPr>
          <w:b/>
          <w:bCs/>
          <w:sz w:val="26"/>
          <w:szCs w:val="26"/>
        </w:rPr>
        <w:t>Phần trắc nghiệm: Mỗi đáp án đúng 0,25đ</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647"/>
        <w:gridCol w:w="647"/>
        <w:gridCol w:w="647"/>
        <w:gridCol w:w="647"/>
        <w:gridCol w:w="647"/>
        <w:gridCol w:w="648"/>
        <w:gridCol w:w="648"/>
        <w:gridCol w:w="648"/>
        <w:gridCol w:w="704"/>
        <w:gridCol w:w="704"/>
        <w:gridCol w:w="704"/>
      </w:tblGrid>
      <w:tr w14:paraId="3A56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647" w:type="dxa"/>
          </w:tcPr>
          <w:p w14:paraId="357FCDED">
            <w:pPr>
              <w:pStyle w:val="11"/>
              <w:spacing w:before="0" w:beforeAutospacing="0" w:after="0" w:afterAutospacing="0"/>
              <w:ind w:right="48"/>
              <w:jc w:val="center"/>
              <w:rPr>
                <w:b/>
                <w:bCs/>
                <w:sz w:val="26"/>
                <w:szCs w:val="26"/>
              </w:rPr>
            </w:pPr>
            <w:r>
              <w:rPr>
                <w:b/>
                <w:bCs/>
                <w:sz w:val="26"/>
                <w:szCs w:val="26"/>
              </w:rPr>
              <w:t>1</w:t>
            </w:r>
          </w:p>
        </w:tc>
        <w:tc>
          <w:tcPr>
            <w:tcW w:w="647" w:type="dxa"/>
          </w:tcPr>
          <w:p w14:paraId="14C28DA5">
            <w:pPr>
              <w:pStyle w:val="11"/>
              <w:spacing w:before="0" w:beforeAutospacing="0" w:after="0" w:afterAutospacing="0"/>
              <w:ind w:right="48"/>
              <w:jc w:val="center"/>
              <w:rPr>
                <w:b/>
                <w:bCs/>
                <w:sz w:val="26"/>
                <w:szCs w:val="26"/>
              </w:rPr>
            </w:pPr>
            <w:r>
              <w:rPr>
                <w:b/>
                <w:bCs/>
                <w:sz w:val="26"/>
                <w:szCs w:val="26"/>
              </w:rPr>
              <w:t>2</w:t>
            </w:r>
          </w:p>
        </w:tc>
        <w:tc>
          <w:tcPr>
            <w:tcW w:w="647" w:type="dxa"/>
          </w:tcPr>
          <w:p w14:paraId="3E1DE699">
            <w:pPr>
              <w:pStyle w:val="11"/>
              <w:spacing w:before="0" w:beforeAutospacing="0" w:after="0" w:afterAutospacing="0"/>
              <w:ind w:right="48"/>
              <w:jc w:val="center"/>
              <w:rPr>
                <w:b/>
                <w:bCs/>
                <w:sz w:val="26"/>
                <w:szCs w:val="26"/>
              </w:rPr>
            </w:pPr>
            <w:r>
              <w:rPr>
                <w:b/>
                <w:bCs/>
                <w:sz w:val="26"/>
                <w:szCs w:val="26"/>
              </w:rPr>
              <w:t>3</w:t>
            </w:r>
          </w:p>
        </w:tc>
        <w:tc>
          <w:tcPr>
            <w:tcW w:w="647" w:type="dxa"/>
          </w:tcPr>
          <w:p w14:paraId="44F2009D">
            <w:pPr>
              <w:pStyle w:val="11"/>
              <w:spacing w:before="0" w:beforeAutospacing="0" w:after="0" w:afterAutospacing="0"/>
              <w:ind w:right="48"/>
              <w:jc w:val="center"/>
              <w:rPr>
                <w:b/>
                <w:bCs/>
                <w:sz w:val="26"/>
                <w:szCs w:val="26"/>
              </w:rPr>
            </w:pPr>
            <w:r>
              <w:rPr>
                <w:b/>
                <w:bCs/>
                <w:sz w:val="26"/>
                <w:szCs w:val="26"/>
              </w:rPr>
              <w:t>4</w:t>
            </w:r>
          </w:p>
        </w:tc>
        <w:tc>
          <w:tcPr>
            <w:tcW w:w="647" w:type="dxa"/>
          </w:tcPr>
          <w:p w14:paraId="495B99C1">
            <w:pPr>
              <w:pStyle w:val="11"/>
              <w:spacing w:before="0" w:beforeAutospacing="0" w:after="0" w:afterAutospacing="0"/>
              <w:ind w:right="48"/>
              <w:jc w:val="center"/>
              <w:rPr>
                <w:b/>
                <w:bCs/>
                <w:sz w:val="26"/>
                <w:szCs w:val="26"/>
              </w:rPr>
            </w:pPr>
            <w:r>
              <w:rPr>
                <w:b/>
                <w:bCs/>
                <w:sz w:val="26"/>
                <w:szCs w:val="26"/>
              </w:rPr>
              <w:t>5</w:t>
            </w:r>
          </w:p>
        </w:tc>
        <w:tc>
          <w:tcPr>
            <w:tcW w:w="647" w:type="dxa"/>
          </w:tcPr>
          <w:p w14:paraId="54BDF226">
            <w:pPr>
              <w:pStyle w:val="11"/>
              <w:spacing w:before="0" w:beforeAutospacing="0" w:after="0" w:afterAutospacing="0"/>
              <w:ind w:right="48"/>
              <w:jc w:val="center"/>
              <w:rPr>
                <w:b/>
                <w:bCs/>
                <w:sz w:val="26"/>
                <w:szCs w:val="26"/>
              </w:rPr>
            </w:pPr>
            <w:r>
              <w:rPr>
                <w:b/>
                <w:bCs/>
                <w:sz w:val="26"/>
                <w:szCs w:val="26"/>
              </w:rPr>
              <w:t>6</w:t>
            </w:r>
          </w:p>
        </w:tc>
        <w:tc>
          <w:tcPr>
            <w:tcW w:w="648" w:type="dxa"/>
          </w:tcPr>
          <w:p w14:paraId="4B7B596B">
            <w:pPr>
              <w:pStyle w:val="11"/>
              <w:spacing w:before="0" w:beforeAutospacing="0" w:after="0" w:afterAutospacing="0"/>
              <w:ind w:right="48"/>
              <w:jc w:val="center"/>
              <w:rPr>
                <w:b/>
                <w:bCs/>
                <w:sz w:val="26"/>
                <w:szCs w:val="26"/>
              </w:rPr>
            </w:pPr>
            <w:r>
              <w:rPr>
                <w:b/>
                <w:bCs/>
                <w:sz w:val="26"/>
                <w:szCs w:val="26"/>
              </w:rPr>
              <w:t>7</w:t>
            </w:r>
          </w:p>
        </w:tc>
        <w:tc>
          <w:tcPr>
            <w:tcW w:w="648" w:type="dxa"/>
          </w:tcPr>
          <w:p w14:paraId="6DB6BA79">
            <w:pPr>
              <w:pStyle w:val="11"/>
              <w:spacing w:before="0" w:beforeAutospacing="0" w:after="0" w:afterAutospacing="0"/>
              <w:ind w:right="48"/>
              <w:jc w:val="center"/>
              <w:rPr>
                <w:b/>
                <w:bCs/>
                <w:sz w:val="26"/>
                <w:szCs w:val="26"/>
              </w:rPr>
            </w:pPr>
            <w:r>
              <w:rPr>
                <w:b/>
                <w:bCs/>
                <w:sz w:val="26"/>
                <w:szCs w:val="26"/>
              </w:rPr>
              <w:t>8</w:t>
            </w:r>
          </w:p>
        </w:tc>
        <w:tc>
          <w:tcPr>
            <w:tcW w:w="648" w:type="dxa"/>
          </w:tcPr>
          <w:p w14:paraId="1ACB9AD8">
            <w:pPr>
              <w:pStyle w:val="11"/>
              <w:spacing w:before="0" w:beforeAutospacing="0" w:after="0" w:afterAutospacing="0"/>
              <w:ind w:right="48"/>
              <w:jc w:val="center"/>
              <w:rPr>
                <w:b/>
                <w:bCs/>
                <w:sz w:val="26"/>
                <w:szCs w:val="26"/>
              </w:rPr>
            </w:pPr>
            <w:r>
              <w:rPr>
                <w:b/>
                <w:bCs/>
                <w:sz w:val="26"/>
                <w:szCs w:val="26"/>
              </w:rPr>
              <w:t>9</w:t>
            </w:r>
          </w:p>
        </w:tc>
        <w:tc>
          <w:tcPr>
            <w:tcW w:w="704" w:type="dxa"/>
          </w:tcPr>
          <w:p w14:paraId="05E9198D">
            <w:pPr>
              <w:pStyle w:val="11"/>
              <w:spacing w:before="0" w:beforeAutospacing="0" w:after="0" w:afterAutospacing="0"/>
              <w:ind w:right="48"/>
              <w:jc w:val="center"/>
              <w:rPr>
                <w:b/>
                <w:bCs/>
                <w:sz w:val="26"/>
                <w:szCs w:val="26"/>
              </w:rPr>
            </w:pPr>
            <w:r>
              <w:rPr>
                <w:b/>
                <w:bCs/>
                <w:sz w:val="26"/>
                <w:szCs w:val="26"/>
              </w:rPr>
              <w:t>10</w:t>
            </w:r>
          </w:p>
        </w:tc>
        <w:tc>
          <w:tcPr>
            <w:tcW w:w="704" w:type="dxa"/>
          </w:tcPr>
          <w:p w14:paraId="7620A6A3">
            <w:pPr>
              <w:pStyle w:val="11"/>
              <w:spacing w:before="0" w:beforeAutospacing="0" w:after="0" w:afterAutospacing="0"/>
              <w:ind w:right="48"/>
              <w:jc w:val="center"/>
              <w:rPr>
                <w:b/>
                <w:bCs/>
                <w:sz w:val="26"/>
                <w:szCs w:val="26"/>
              </w:rPr>
            </w:pPr>
            <w:r>
              <w:rPr>
                <w:b/>
                <w:bCs/>
                <w:sz w:val="26"/>
                <w:szCs w:val="26"/>
              </w:rPr>
              <w:t>11</w:t>
            </w:r>
          </w:p>
        </w:tc>
        <w:tc>
          <w:tcPr>
            <w:tcW w:w="704" w:type="dxa"/>
          </w:tcPr>
          <w:p w14:paraId="6944FEAD">
            <w:pPr>
              <w:pStyle w:val="11"/>
              <w:spacing w:before="0" w:beforeAutospacing="0" w:after="0" w:afterAutospacing="0"/>
              <w:ind w:right="48"/>
              <w:jc w:val="center"/>
              <w:rPr>
                <w:b/>
                <w:bCs/>
                <w:sz w:val="26"/>
                <w:szCs w:val="26"/>
              </w:rPr>
            </w:pPr>
            <w:r>
              <w:rPr>
                <w:b/>
                <w:bCs/>
                <w:sz w:val="26"/>
                <w:szCs w:val="26"/>
              </w:rPr>
              <w:t>12</w:t>
            </w:r>
          </w:p>
        </w:tc>
      </w:tr>
      <w:tr w14:paraId="3460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Pr>
          <w:p w14:paraId="4FD2D703">
            <w:pPr>
              <w:pStyle w:val="11"/>
              <w:spacing w:before="0" w:beforeAutospacing="0" w:after="0" w:afterAutospacing="0"/>
              <w:ind w:right="48"/>
              <w:jc w:val="center"/>
              <w:rPr>
                <w:b/>
                <w:bCs/>
                <w:sz w:val="26"/>
                <w:szCs w:val="26"/>
              </w:rPr>
            </w:pPr>
            <w:r>
              <w:rPr>
                <w:b/>
                <w:bCs/>
                <w:sz w:val="26"/>
                <w:szCs w:val="26"/>
              </w:rPr>
              <w:t>C</w:t>
            </w:r>
          </w:p>
        </w:tc>
        <w:tc>
          <w:tcPr>
            <w:tcW w:w="647" w:type="dxa"/>
          </w:tcPr>
          <w:p w14:paraId="4AC20F8D">
            <w:pPr>
              <w:pStyle w:val="11"/>
              <w:spacing w:before="0" w:beforeAutospacing="0" w:after="0" w:afterAutospacing="0"/>
              <w:ind w:right="48"/>
              <w:jc w:val="center"/>
              <w:rPr>
                <w:b/>
                <w:bCs/>
                <w:sz w:val="26"/>
                <w:szCs w:val="26"/>
              </w:rPr>
            </w:pPr>
            <w:r>
              <w:rPr>
                <w:b/>
                <w:bCs/>
                <w:sz w:val="26"/>
                <w:szCs w:val="26"/>
              </w:rPr>
              <w:t>B</w:t>
            </w:r>
          </w:p>
        </w:tc>
        <w:tc>
          <w:tcPr>
            <w:tcW w:w="647" w:type="dxa"/>
          </w:tcPr>
          <w:p w14:paraId="522A27FF">
            <w:pPr>
              <w:pStyle w:val="11"/>
              <w:spacing w:before="0" w:beforeAutospacing="0" w:after="0" w:afterAutospacing="0"/>
              <w:ind w:right="48"/>
              <w:jc w:val="center"/>
              <w:rPr>
                <w:b/>
                <w:bCs/>
                <w:sz w:val="26"/>
                <w:szCs w:val="26"/>
              </w:rPr>
            </w:pPr>
            <w:r>
              <w:rPr>
                <w:b/>
                <w:bCs/>
                <w:sz w:val="26"/>
                <w:szCs w:val="26"/>
              </w:rPr>
              <w:t>A</w:t>
            </w:r>
          </w:p>
        </w:tc>
        <w:tc>
          <w:tcPr>
            <w:tcW w:w="647" w:type="dxa"/>
          </w:tcPr>
          <w:p w14:paraId="37D6A581">
            <w:pPr>
              <w:pStyle w:val="11"/>
              <w:spacing w:before="0" w:beforeAutospacing="0" w:after="0" w:afterAutospacing="0"/>
              <w:ind w:right="48"/>
              <w:jc w:val="center"/>
              <w:rPr>
                <w:b/>
                <w:bCs/>
                <w:sz w:val="26"/>
                <w:szCs w:val="26"/>
              </w:rPr>
            </w:pPr>
            <w:r>
              <w:rPr>
                <w:b/>
                <w:bCs/>
                <w:sz w:val="26"/>
                <w:szCs w:val="26"/>
              </w:rPr>
              <w:t>C</w:t>
            </w:r>
          </w:p>
        </w:tc>
        <w:tc>
          <w:tcPr>
            <w:tcW w:w="647" w:type="dxa"/>
          </w:tcPr>
          <w:p w14:paraId="0A0759E7">
            <w:pPr>
              <w:pStyle w:val="11"/>
              <w:spacing w:before="0" w:beforeAutospacing="0" w:after="0" w:afterAutospacing="0"/>
              <w:ind w:right="48"/>
              <w:jc w:val="center"/>
              <w:rPr>
                <w:b/>
                <w:bCs/>
                <w:sz w:val="26"/>
                <w:szCs w:val="26"/>
              </w:rPr>
            </w:pPr>
            <w:r>
              <w:rPr>
                <w:b/>
                <w:bCs/>
                <w:sz w:val="26"/>
                <w:szCs w:val="26"/>
              </w:rPr>
              <w:t>A</w:t>
            </w:r>
          </w:p>
        </w:tc>
        <w:tc>
          <w:tcPr>
            <w:tcW w:w="647" w:type="dxa"/>
          </w:tcPr>
          <w:p w14:paraId="1B0AAD76">
            <w:pPr>
              <w:pStyle w:val="11"/>
              <w:spacing w:before="0" w:beforeAutospacing="0" w:after="0" w:afterAutospacing="0"/>
              <w:ind w:right="48"/>
              <w:jc w:val="center"/>
              <w:rPr>
                <w:b/>
                <w:bCs/>
                <w:sz w:val="26"/>
                <w:szCs w:val="26"/>
              </w:rPr>
            </w:pPr>
            <w:r>
              <w:rPr>
                <w:b/>
                <w:bCs/>
                <w:sz w:val="26"/>
                <w:szCs w:val="26"/>
              </w:rPr>
              <w:t>A</w:t>
            </w:r>
          </w:p>
        </w:tc>
        <w:tc>
          <w:tcPr>
            <w:tcW w:w="648" w:type="dxa"/>
          </w:tcPr>
          <w:p w14:paraId="0B963B51">
            <w:pPr>
              <w:pStyle w:val="11"/>
              <w:spacing w:before="0" w:beforeAutospacing="0" w:after="0" w:afterAutospacing="0"/>
              <w:ind w:right="48"/>
              <w:jc w:val="center"/>
              <w:rPr>
                <w:b/>
                <w:bCs/>
                <w:sz w:val="26"/>
                <w:szCs w:val="26"/>
              </w:rPr>
            </w:pPr>
            <w:r>
              <w:rPr>
                <w:b/>
                <w:bCs/>
                <w:sz w:val="26"/>
                <w:szCs w:val="26"/>
              </w:rPr>
              <w:t>D</w:t>
            </w:r>
          </w:p>
        </w:tc>
        <w:tc>
          <w:tcPr>
            <w:tcW w:w="648" w:type="dxa"/>
          </w:tcPr>
          <w:p w14:paraId="4CB424F2">
            <w:pPr>
              <w:pStyle w:val="11"/>
              <w:spacing w:before="0" w:beforeAutospacing="0" w:after="0" w:afterAutospacing="0"/>
              <w:ind w:right="48"/>
              <w:jc w:val="center"/>
              <w:rPr>
                <w:b/>
                <w:bCs/>
                <w:sz w:val="26"/>
                <w:szCs w:val="26"/>
              </w:rPr>
            </w:pPr>
            <w:r>
              <w:rPr>
                <w:b/>
                <w:bCs/>
                <w:sz w:val="26"/>
                <w:szCs w:val="26"/>
              </w:rPr>
              <w:t>B</w:t>
            </w:r>
          </w:p>
        </w:tc>
        <w:tc>
          <w:tcPr>
            <w:tcW w:w="648" w:type="dxa"/>
          </w:tcPr>
          <w:p w14:paraId="25964B26">
            <w:pPr>
              <w:pStyle w:val="11"/>
              <w:spacing w:before="0" w:beforeAutospacing="0" w:after="0" w:afterAutospacing="0"/>
              <w:ind w:right="48"/>
              <w:jc w:val="center"/>
              <w:rPr>
                <w:b/>
                <w:bCs/>
                <w:sz w:val="26"/>
                <w:szCs w:val="26"/>
              </w:rPr>
            </w:pPr>
            <w:r>
              <w:rPr>
                <w:b/>
                <w:bCs/>
                <w:sz w:val="26"/>
                <w:szCs w:val="26"/>
              </w:rPr>
              <w:t>A</w:t>
            </w:r>
          </w:p>
        </w:tc>
        <w:tc>
          <w:tcPr>
            <w:tcW w:w="704" w:type="dxa"/>
          </w:tcPr>
          <w:p w14:paraId="316F811F">
            <w:pPr>
              <w:pStyle w:val="11"/>
              <w:spacing w:before="0" w:beforeAutospacing="0" w:after="0" w:afterAutospacing="0"/>
              <w:ind w:right="48"/>
              <w:jc w:val="center"/>
              <w:rPr>
                <w:b/>
                <w:bCs/>
                <w:sz w:val="26"/>
                <w:szCs w:val="26"/>
              </w:rPr>
            </w:pPr>
            <w:r>
              <w:rPr>
                <w:b/>
                <w:bCs/>
                <w:sz w:val="26"/>
                <w:szCs w:val="26"/>
              </w:rPr>
              <w:t>C</w:t>
            </w:r>
          </w:p>
        </w:tc>
        <w:tc>
          <w:tcPr>
            <w:tcW w:w="704" w:type="dxa"/>
          </w:tcPr>
          <w:p w14:paraId="172053FF">
            <w:pPr>
              <w:pStyle w:val="11"/>
              <w:spacing w:before="0" w:beforeAutospacing="0" w:after="0" w:afterAutospacing="0"/>
              <w:ind w:right="48"/>
              <w:jc w:val="center"/>
              <w:rPr>
                <w:b/>
                <w:bCs/>
                <w:sz w:val="26"/>
                <w:szCs w:val="26"/>
              </w:rPr>
            </w:pPr>
            <w:r>
              <w:rPr>
                <w:b/>
                <w:bCs/>
                <w:sz w:val="26"/>
                <w:szCs w:val="26"/>
              </w:rPr>
              <w:t>D</w:t>
            </w:r>
          </w:p>
        </w:tc>
        <w:tc>
          <w:tcPr>
            <w:tcW w:w="704" w:type="dxa"/>
          </w:tcPr>
          <w:p w14:paraId="1E55F2C8">
            <w:pPr>
              <w:pStyle w:val="11"/>
              <w:spacing w:before="0" w:beforeAutospacing="0" w:after="0" w:afterAutospacing="0"/>
              <w:ind w:right="48"/>
              <w:jc w:val="center"/>
              <w:rPr>
                <w:b/>
                <w:bCs/>
                <w:sz w:val="26"/>
                <w:szCs w:val="26"/>
              </w:rPr>
            </w:pPr>
            <w:r>
              <w:rPr>
                <w:b/>
                <w:bCs/>
                <w:sz w:val="26"/>
                <w:szCs w:val="26"/>
              </w:rPr>
              <w:t>D</w:t>
            </w:r>
          </w:p>
        </w:tc>
      </w:tr>
    </w:tbl>
    <w:p w14:paraId="02ADC5B9">
      <w:pPr>
        <w:pStyle w:val="11"/>
        <w:spacing w:before="0" w:beforeAutospacing="0" w:after="0" w:afterAutospacing="0"/>
        <w:ind w:right="48"/>
        <w:jc w:val="both"/>
        <w:rPr>
          <w:b/>
          <w:bCs/>
          <w:sz w:val="26"/>
          <w:szCs w:val="26"/>
        </w:rPr>
      </w:pPr>
    </w:p>
    <w:p w14:paraId="61372742">
      <w:pPr>
        <w:pStyle w:val="11"/>
        <w:numPr>
          <w:ilvl w:val="0"/>
          <w:numId w:val="8"/>
        </w:numPr>
        <w:spacing w:before="0" w:beforeAutospacing="0" w:after="0" w:afterAutospacing="0"/>
        <w:ind w:left="48" w:right="48"/>
        <w:jc w:val="both"/>
        <w:rPr>
          <w:b/>
          <w:bCs/>
          <w:sz w:val="26"/>
          <w:szCs w:val="26"/>
        </w:rPr>
      </w:pPr>
      <w:r>
        <w:rPr>
          <w:b/>
          <w:bCs/>
          <w:sz w:val="26"/>
          <w:szCs w:val="26"/>
        </w:rPr>
        <w:t>Phần tự luận: 6 điểm</w:t>
      </w:r>
    </w:p>
    <w:tbl>
      <w:tblPr>
        <w:tblStyle w:val="13"/>
        <w:tblW w:w="10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8128"/>
        <w:gridCol w:w="1751"/>
      </w:tblGrid>
      <w:tr w14:paraId="562C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67249222">
            <w:pPr>
              <w:pStyle w:val="11"/>
              <w:spacing w:before="0" w:beforeAutospacing="0" w:after="0" w:afterAutospacing="0"/>
              <w:ind w:right="48"/>
              <w:jc w:val="center"/>
              <w:rPr>
                <w:b/>
                <w:bCs/>
                <w:sz w:val="26"/>
                <w:szCs w:val="26"/>
              </w:rPr>
            </w:pPr>
            <w:r>
              <w:rPr>
                <w:b/>
                <w:bCs/>
                <w:sz w:val="26"/>
                <w:szCs w:val="26"/>
              </w:rPr>
              <w:t>Câu</w:t>
            </w:r>
          </w:p>
        </w:tc>
        <w:tc>
          <w:tcPr>
            <w:tcW w:w="8128" w:type="dxa"/>
          </w:tcPr>
          <w:p w14:paraId="41F9AF6B">
            <w:pPr>
              <w:pStyle w:val="11"/>
              <w:spacing w:before="0" w:beforeAutospacing="0" w:after="0" w:afterAutospacing="0"/>
              <w:ind w:right="48"/>
              <w:jc w:val="center"/>
              <w:rPr>
                <w:b/>
                <w:bCs/>
                <w:sz w:val="26"/>
                <w:szCs w:val="26"/>
              </w:rPr>
            </w:pPr>
            <w:r>
              <w:rPr>
                <w:b/>
                <w:bCs/>
                <w:sz w:val="26"/>
                <w:szCs w:val="26"/>
              </w:rPr>
              <w:t>Đáp án</w:t>
            </w:r>
          </w:p>
        </w:tc>
        <w:tc>
          <w:tcPr>
            <w:tcW w:w="1751" w:type="dxa"/>
          </w:tcPr>
          <w:p w14:paraId="539E46D8">
            <w:pPr>
              <w:pStyle w:val="11"/>
              <w:spacing w:before="0" w:beforeAutospacing="0" w:after="0" w:afterAutospacing="0"/>
              <w:ind w:right="48"/>
              <w:jc w:val="center"/>
              <w:rPr>
                <w:sz w:val="26"/>
                <w:szCs w:val="26"/>
              </w:rPr>
            </w:pPr>
            <w:r>
              <w:rPr>
                <w:b/>
                <w:bCs/>
                <w:sz w:val="26"/>
                <w:szCs w:val="26"/>
              </w:rPr>
              <w:t>Biểu điểm</w:t>
            </w:r>
          </w:p>
        </w:tc>
      </w:tr>
      <w:tr w14:paraId="30FE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0C6F1326">
            <w:pPr>
              <w:pStyle w:val="11"/>
              <w:spacing w:before="0" w:beforeAutospacing="0" w:after="0" w:afterAutospacing="0"/>
              <w:ind w:right="48"/>
              <w:jc w:val="center"/>
              <w:rPr>
                <w:b/>
                <w:bCs/>
                <w:sz w:val="26"/>
                <w:szCs w:val="26"/>
              </w:rPr>
            </w:pPr>
            <w:r>
              <w:rPr>
                <w:b/>
                <w:bCs/>
                <w:sz w:val="26"/>
                <w:szCs w:val="26"/>
              </w:rPr>
              <w:t>13</w:t>
            </w:r>
          </w:p>
          <w:p w14:paraId="3A3D4F05">
            <w:pPr>
              <w:pStyle w:val="11"/>
              <w:spacing w:before="0" w:beforeAutospacing="0" w:after="0" w:afterAutospacing="0"/>
              <w:ind w:right="48"/>
              <w:jc w:val="center"/>
              <w:rPr>
                <w:b/>
                <w:bCs/>
                <w:sz w:val="26"/>
                <w:szCs w:val="26"/>
              </w:rPr>
            </w:pPr>
            <w:r>
              <w:rPr>
                <w:b/>
                <w:bCs/>
                <w:sz w:val="26"/>
                <w:szCs w:val="26"/>
              </w:rPr>
              <w:t>1đ</w:t>
            </w:r>
          </w:p>
        </w:tc>
        <w:tc>
          <w:tcPr>
            <w:tcW w:w="8128" w:type="dxa"/>
          </w:tcPr>
          <w:p w14:paraId="071CC898">
            <w:pPr>
              <w:spacing w:after="0" w:line="240" w:lineRule="auto"/>
              <w:rPr>
                <w:rFonts w:cs="Times New Roman"/>
                <w:bCs/>
                <w:sz w:val="26"/>
                <w:szCs w:val="26"/>
              </w:rPr>
            </w:pPr>
            <w:r>
              <w:rPr>
                <w:rFonts w:cs="Times New Roman"/>
                <w:bCs/>
                <w:sz w:val="26"/>
                <w:szCs w:val="26"/>
              </w:rPr>
              <w:t>Vẽ và xác định chiều của các đường sức từ</w:t>
            </w:r>
          </w:p>
          <w:p w14:paraId="1346872E">
            <w:pPr>
              <w:spacing w:after="0" w:line="240" w:lineRule="auto"/>
              <w:rPr>
                <w:rFonts w:cs="Times New Roman"/>
                <w:b/>
                <w:bCs/>
                <w:sz w:val="26"/>
                <w:szCs w:val="26"/>
              </w:rPr>
            </w:pPr>
            <w:r>
              <w:rPr>
                <w:rFonts w:eastAsia="Open Sans" w:cs="Times New Roman"/>
                <w:color w:val="000000"/>
                <w:sz w:val="26"/>
                <w:szCs w:val="26"/>
                <w:shd w:val="clear" w:color="auto" w:fill="FFFFFF"/>
              </w:rPr>
              <w:t>Đường sức từ của thanh nam châm có chiều đi ra ở cực Bắc đi vào ở cực Nam.</w:t>
            </w:r>
          </w:p>
        </w:tc>
        <w:tc>
          <w:tcPr>
            <w:tcW w:w="1751" w:type="dxa"/>
          </w:tcPr>
          <w:p w14:paraId="512839DF">
            <w:pPr>
              <w:pStyle w:val="11"/>
              <w:spacing w:before="0" w:beforeAutospacing="0" w:after="0" w:afterAutospacing="0"/>
              <w:ind w:right="48"/>
              <w:rPr>
                <w:sz w:val="26"/>
                <w:szCs w:val="26"/>
              </w:rPr>
            </w:pPr>
            <w:r>
              <w:rPr>
                <w:sz w:val="26"/>
                <w:szCs w:val="26"/>
              </w:rPr>
              <w:t>-Vẽ  : 0,5đ</w:t>
            </w:r>
          </w:p>
          <w:p w14:paraId="741FF969">
            <w:pPr>
              <w:pStyle w:val="11"/>
              <w:spacing w:before="0" w:beforeAutospacing="0" w:after="0" w:afterAutospacing="0"/>
              <w:ind w:right="48"/>
              <w:rPr>
                <w:sz w:val="26"/>
                <w:szCs w:val="26"/>
              </w:rPr>
            </w:pPr>
            <w:r>
              <w:rPr>
                <w:sz w:val="26"/>
                <w:szCs w:val="26"/>
              </w:rPr>
              <w:t>-xác định chiều của các đường sức từ:</w:t>
            </w:r>
          </w:p>
          <w:p w14:paraId="3D005316">
            <w:pPr>
              <w:pStyle w:val="11"/>
              <w:spacing w:before="0" w:beforeAutospacing="0" w:after="0" w:afterAutospacing="0"/>
              <w:ind w:right="48"/>
              <w:rPr>
                <w:sz w:val="26"/>
                <w:szCs w:val="26"/>
              </w:rPr>
            </w:pPr>
            <w:r>
              <w:rPr>
                <w:sz w:val="26"/>
                <w:szCs w:val="26"/>
              </w:rPr>
              <w:t>0,5đ</w:t>
            </w:r>
          </w:p>
        </w:tc>
      </w:tr>
      <w:tr w14:paraId="657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81" w:type="dxa"/>
          </w:tcPr>
          <w:p w14:paraId="33A36235">
            <w:pPr>
              <w:pStyle w:val="11"/>
              <w:spacing w:before="0" w:beforeAutospacing="0" w:after="0" w:afterAutospacing="0"/>
              <w:ind w:right="48"/>
              <w:jc w:val="center"/>
              <w:rPr>
                <w:b/>
                <w:bCs/>
                <w:sz w:val="26"/>
                <w:szCs w:val="26"/>
              </w:rPr>
            </w:pPr>
            <w:r>
              <w:rPr>
                <w:b/>
                <w:bCs/>
                <w:sz w:val="26"/>
                <w:szCs w:val="26"/>
              </w:rPr>
              <w:t>14</w:t>
            </w:r>
          </w:p>
          <w:p w14:paraId="1D2E17D0">
            <w:pPr>
              <w:pStyle w:val="11"/>
              <w:spacing w:before="0" w:beforeAutospacing="0" w:after="0" w:afterAutospacing="0"/>
              <w:ind w:right="48"/>
              <w:jc w:val="center"/>
              <w:rPr>
                <w:b/>
                <w:bCs/>
                <w:sz w:val="26"/>
                <w:szCs w:val="26"/>
              </w:rPr>
            </w:pPr>
            <w:r>
              <w:rPr>
                <w:b/>
                <w:bCs/>
                <w:sz w:val="26"/>
                <w:szCs w:val="26"/>
              </w:rPr>
              <w:t>1đ</w:t>
            </w:r>
          </w:p>
        </w:tc>
        <w:tc>
          <w:tcPr>
            <w:tcW w:w="8128" w:type="dxa"/>
          </w:tcPr>
          <w:p w14:paraId="090EDBE0">
            <w:pPr>
              <w:tabs>
                <w:tab w:val="left" w:leader="dot" w:pos="10140"/>
              </w:tabs>
              <w:spacing w:line="240" w:lineRule="auto"/>
              <w:rPr>
                <w:rFonts w:cs="Times New Roman"/>
                <w:sz w:val="26"/>
                <w:szCs w:val="26"/>
              </w:rPr>
            </w:pPr>
            <w:r>
              <w:rPr>
                <w:rFonts w:cs="Times New Roman"/>
                <w:sz w:val="26"/>
                <w:szCs w:val="26"/>
              </w:rPr>
              <w:t>-Cảm ứng là khả năng tiếp nhận kích thích và phản ứng lại kích thích từ môi trường bên trong và bên ngoài cơ thể.</w:t>
            </w:r>
          </w:p>
          <w:p w14:paraId="4CDC79BB">
            <w:pPr>
              <w:tabs>
                <w:tab w:val="left" w:leader="dot" w:pos="10140"/>
              </w:tabs>
              <w:spacing w:line="240" w:lineRule="auto"/>
              <w:rPr>
                <w:rFonts w:cs="Times New Roman"/>
                <w:sz w:val="26"/>
                <w:szCs w:val="26"/>
                <w:lang w:val="es-AR"/>
              </w:rPr>
            </w:pPr>
            <w:r>
              <w:rPr>
                <w:rFonts w:cs="Times New Roman"/>
                <w:sz w:val="26"/>
                <w:szCs w:val="26"/>
              </w:rPr>
              <w:t>-Các hình thức của cảm ứng: Tính hướng sáng,hướng nước,hướng tiếp xúc,tính hướng hóa.</w:t>
            </w:r>
          </w:p>
        </w:tc>
        <w:tc>
          <w:tcPr>
            <w:tcW w:w="1751" w:type="dxa"/>
          </w:tcPr>
          <w:p w14:paraId="53033708">
            <w:pPr>
              <w:pStyle w:val="11"/>
              <w:spacing w:before="0" w:beforeAutospacing="0" w:after="0" w:afterAutospacing="0"/>
              <w:ind w:right="48"/>
              <w:jc w:val="center"/>
              <w:rPr>
                <w:sz w:val="26"/>
                <w:szCs w:val="26"/>
              </w:rPr>
            </w:pPr>
            <w:r>
              <w:rPr>
                <w:sz w:val="26"/>
                <w:szCs w:val="26"/>
              </w:rPr>
              <w:t>0,5 đ</w:t>
            </w:r>
          </w:p>
          <w:p w14:paraId="791AB907">
            <w:pPr>
              <w:pStyle w:val="11"/>
              <w:spacing w:before="0" w:beforeAutospacing="0" w:after="0" w:afterAutospacing="0"/>
              <w:ind w:right="48"/>
              <w:jc w:val="center"/>
              <w:rPr>
                <w:sz w:val="26"/>
                <w:szCs w:val="26"/>
              </w:rPr>
            </w:pPr>
          </w:p>
          <w:p w14:paraId="7CF03E42">
            <w:pPr>
              <w:pStyle w:val="11"/>
              <w:spacing w:before="0" w:beforeAutospacing="0" w:after="0" w:afterAutospacing="0"/>
              <w:ind w:right="48"/>
              <w:jc w:val="center"/>
              <w:rPr>
                <w:sz w:val="26"/>
                <w:szCs w:val="26"/>
              </w:rPr>
            </w:pPr>
          </w:p>
          <w:p w14:paraId="7C80E44A">
            <w:pPr>
              <w:pStyle w:val="11"/>
              <w:spacing w:before="0" w:beforeAutospacing="0" w:after="0" w:afterAutospacing="0"/>
              <w:ind w:right="48"/>
              <w:jc w:val="center"/>
              <w:rPr>
                <w:sz w:val="26"/>
                <w:szCs w:val="26"/>
              </w:rPr>
            </w:pPr>
            <w:r>
              <w:rPr>
                <w:sz w:val="26"/>
                <w:szCs w:val="26"/>
              </w:rPr>
              <w:t xml:space="preserve">0,5đ </w:t>
            </w:r>
          </w:p>
        </w:tc>
      </w:tr>
      <w:tr w14:paraId="4F7D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81" w:type="dxa"/>
          </w:tcPr>
          <w:p w14:paraId="57AD147F">
            <w:pPr>
              <w:pStyle w:val="11"/>
              <w:spacing w:before="0" w:beforeAutospacing="0" w:after="0" w:afterAutospacing="0"/>
              <w:ind w:right="48"/>
              <w:jc w:val="center"/>
              <w:rPr>
                <w:b/>
                <w:bCs/>
                <w:sz w:val="26"/>
                <w:szCs w:val="26"/>
              </w:rPr>
            </w:pPr>
            <w:r>
              <w:rPr>
                <w:b/>
                <w:bCs/>
                <w:sz w:val="26"/>
                <w:szCs w:val="26"/>
              </w:rPr>
              <w:t>15</w:t>
            </w:r>
          </w:p>
          <w:p w14:paraId="44045727">
            <w:pPr>
              <w:pStyle w:val="11"/>
              <w:spacing w:before="0" w:beforeAutospacing="0" w:after="0" w:afterAutospacing="0"/>
              <w:ind w:right="48"/>
              <w:jc w:val="center"/>
              <w:rPr>
                <w:b/>
                <w:bCs/>
                <w:sz w:val="26"/>
                <w:szCs w:val="26"/>
              </w:rPr>
            </w:pPr>
            <w:r>
              <w:rPr>
                <w:b/>
                <w:bCs/>
                <w:sz w:val="26"/>
                <w:szCs w:val="26"/>
              </w:rPr>
              <w:t>1,5đ</w:t>
            </w:r>
          </w:p>
        </w:tc>
        <w:tc>
          <w:tcPr>
            <w:tcW w:w="8128" w:type="dxa"/>
          </w:tcPr>
          <w:p w14:paraId="4E98A102">
            <w:pPr>
              <w:pStyle w:val="11"/>
              <w:spacing w:before="0" w:beforeAutospacing="0" w:after="0" w:afterAutospacing="0"/>
              <w:rPr>
                <w:rFonts w:eastAsia="Calibri"/>
                <w:sz w:val="26"/>
                <w:szCs w:val="26"/>
              </w:rPr>
            </w:pPr>
            <w:r>
              <w:rPr>
                <w:rFonts w:eastAsia="Calibri"/>
                <w:b/>
                <w:bCs/>
                <w:sz w:val="26"/>
                <w:szCs w:val="26"/>
              </w:rPr>
              <w:t>-</w:t>
            </w:r>
            <w:r>
              <w:rPr>
                <w:rFonts w:eastAsia="Calibri"/>
                <w:sz w:val="26"/>
                <w:szCs w:val="26"/>
              </w:rPr>
              <w:t>Sinh trưởng là sự tăng lên về kích thước và khối lượng cơ thể do tăng lên về số lượng và kích thước tế bào.</w:t>
            </w:r>
          </w:p>
          <w:p w14:paraId="2A0FEB7A">
            <w:pPr>
              <w:pStyle w:val="11"/>
              <w:spacing w:before="0" w:beforeAutospacing="0" w:after="0" w:afterAutospacing="0"/>
              <w:rPr>
                <w:rFonts w:eastAsia="Calibri"/>
                <w:sz w:val="26"/>
                <w:szCs w:val="26"/>
              </w:rPr>
            </w:pPr>
            <w:r>
              <w:rPr>
                <w:rFonts w:eastAsia="Calibri"/>
                <w:sz w:val="26"/>
                <w:szCs w:val="26"/>
              </w:rPr>
              <w:t>-Phát triển là những biến đổi cơ thể gồm ba quá trình liên quan mật thiết với nhau là:sinh trưởng,phân hóa tế bào và phát sinh hình thái các cơ quan cơ thể.</w:t>
            </w:r>
          </w:p>
          <w:p w14:paraId="08FF0024">
            <w:pPr>
              <w:pStyle w:val="11"/>
              <w:spacing w:before="0" w:beforeAutospacing="0" w:after="0" w:afterAutospacing="0"/>
              <w:rPr>
                <w:sz w:val="26"/>
                <w:szCs w:val="26"/>
              </w:rPr>
            </w:pPr>
            <w:r>
              <w:rPr>
                <w:rFonts w:eastAsia="Calibri"/>
                <w:sz w:val="26"/>
                <w:szCs w:val="26"/>
              </w:rPr>
              <w:t>-Sinh trưởng và Phát triển là hai quá trình trong cơ thể sống có mối quan hệ mật thiết với nhau.Sinh trưởng tạo tiền đề cho Phát triển.Phát triển sẽ thúc đẩy sinh trưởng.</w:t>
            </w:r>
          </w:p>
        </w:tc>
        <w:tc>
          <w:tcPr>
            <w:tcW w:w="1751" w:type="dxa"/>
          </w:tcPr>
          <w:p w14:paraId="2B4F793B">
            <w:pPr>
              <w:pStyle w:val="11"/>
              <w:spacing w:before="0" w:beforeAutospacing="0" w:after="0" w:afterAutospacing="0"/>
              <w:ind w:right="48"/>
              <w:jc w:val="center"/>
              <w:rPr>
                <w:sz w:val="26"/>
                <w:szCs w:val="26"/>
              </w:rPr>
            </w:pPr>
            <w:r>
              <w:rPr>
                <w:sz w:val="26"/>
                <w:szCs w:val="26"/>
              </w:rPr>
              <w:t>0,5đ</w:t>
            </w:r>
          </w:p>
          <w:p w14:paraId="45D73C3C">
            <w:pPr>
              <w:pStyle w:val="11"/>
              <w:spacing w:before="0" w:beforeAutospacing="0" w:after="0" w:afterAutospacing="0"/>
              <w:ind w:right="48"/>
              <w:jc w:val="center"/>
              <w:rPr>
                <w:sz w:val="26"/>
                <w:szCs w:val="26"/>
              </w:rPr>
            </w:pPr>
          </w:p>
          <w:p w14:paraId="1D2B4D6E">
            <w:pPr>
              <w:pStyle w:val="11"/>
              <w:spacing w:before="0" w:beforeAutospacing="0" w:after="0" w:afterAutospacing="0"/>
              <w:ind w:right="48"/>
              <w:jc w:val="center"/>
              <w:rPr>
                <w:sz w:val="26"/>
                <w:szCs w:val="26"/>
              </w:rPr>
            </w:pPr>
            <w:r>
              <w:rPr>
                <w:sz w:val="26"/>
                <w:szCs w:val="26"/>
              </w:rPr>
              <w:t>0,5đ</w:t>
            </w:r>
          </w:p>
          <w:p w14:paraId="329C2C6E">
            <w:pPr>
              <w:pStyle w:val="11"/>
              <w:spacing w:before="0" w:beforeAutospacing="0" w:after="0" w:afterAutospacing="0"/>
              <w:ind w:right="48"/>
              <w:jc w:val="center"/>
              <w:rPr>
                <w:sz w:val="26"/>
                <w:szCs w:val="26"/>
              </w:rPr>
            </w:pPr>
          </w:p>
          <w:p w14:paraId="32B34C53">
            <w:pPr>
              <w:pStyle w:val="11"/>
              <w:spacing w:before="0" w:beforeAutospacing="0" w:after="0" w:afterAutospacing="0"/>
              <w:ind w:right="48"/>
              <w:jc w:val="center"/>
              <w:rPr>
                <w:sz w:val="26"/>
                <w:szCs w:val="26"/>
              </w:rPr>
            </w:pPr>
          </w:p>
          <w:p w14:paraId="2930803D">
            <w:pPr>
              <w:pStyle w:val="11"/>
              <w:spacing w:before="0" w:beforeAutospacing="0" w:after="0" w:afterAutospacing="0"/>
              <w:ind w:right="48"/>
              <w:jc w:val="center"/>
              <w:rPr>
                <w:sz w:val="26"/>
                <w:szCs w:val="26"/>
              </w:rPr>
            </w:pPr>
            <w:r>
              <w:rPr>
                <w:sz w:val="26"/>
                <w:szCs w:val="26"/>
              </w:rPr>
              <w:t>0,5đ</w:t>
            </w:r>
          </w:p>
        </w:tc>
      </w:tr>
      <w:tr w14:paraId="4507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25146D6B">
            <w:pPr>
              <w:pStyle w:val="11"/>
              <w:spacing w:before="0" w:beforeAutospacing="0" w:after="0" w:afterAutospacing="0"/>
              <w:ind w:right="48"/>
              <w:jc w:val="center"/>
              <w:rPr>
                <w:b/>
                <w:bCs/>
                <w:sz w:val="26"/>
                <w:szCs w:val="26"/>
              </w:rPr>
            </w:pPr>
            <w:r>
              <w:rPr>
                <w:b/>
                <w:bCs/>
                <w:sz w:val="26"/>
                <w:szCs w:val="26"/>
              </w:rPr>
              <w:t>16</w:t>
            </w:r>
          </w:p>
          <w:p w14:paraId="012B6B07">
            <w:pPr>
              <w:pStyle w:val="11"/>
              <w:spacing w:before="0" w:beforeAutospacing="0" w:after="0" w:afterAutospacing="0"/>
              <w:ind w:right="48"/>
              <w:jc w:val="center"/>
              <w:rPr>
                <w:b/>
                <w:bCs/>
                <w:sz w:val="26"/>
                <w:szCs w:val="26"/>
              </w:rPr>
            </w:pPr>
            <w:r>
              <w:rPr>
                <w:b/>
                <w:bCs/>
                <w:sz w:val="26"/>
                <w:szCs w:val="26"/>
              </w:rPr>
              <w:t>1,5đ</w:t>
            </w:r>
          </w:p>
        </w:tc>
        <w:tc>
          <w:tcPr>
            <w:tcW w:w="8128" w:type="dxa"/>
          </w:tcPr>
          <w:p w14:paraId="068024A5">
            <w:pPr>
              <w:spacing w:after="0" w:line="240" w:lineRule="auto"/>
              <w:rPr>
                <w:rFonts w:cs="Times New Roman"/>
                <w:bCs/>
                <w:sz w:val="26"/>
                <w:szCs w:val="26"/>
              </w:rPr>
            </w:pPr>
            <w:r>
              <w:rPr>
                <w:rFonts w:cs="Times New Roman"/>
                <w:bCs/>
                <w:sz w:val="26"/>
                <w:szCs w:val="26"/>
              </w:rPr>
              <w:t>- Các bộ phận của hoa gồm: cuống hoa,đế hoa,lá đài,cánh hoa (tràng hoa),nhị hoa,nhụy hoa.</w:t>
            </w:r>
          </w:p>
          <w:p w14:paraId="09DC522F">
            <w:pPr>
              <w:spacing w:after="0" w:line="240" w:lineRule="auto"/>
              <w:rPr>
                <w:rFonts w:cs="Times New Roman"/>
                <w:bCs/>
                <w:sz w:val="26"/>
                <w:szCs w:val="26"/>
              </w:rPr>
            </w:pPr>
            <w:r>
              <w:rPr>
                <w:rFonts w:cs="Times New Roman"/>
                <w:bCs/>
                <w:sz w:val="26"/>
                <w:szCs w:val="26"/>
              </w:rPr>
              <w:t>+Hoa lưỡng tính : hoa có cả nhị và nhụy .Ví dụ: hoa bưởi,hoa cam,hoa chanh…</w:t>
            </w:r>
          </w:p>
          <w:p w14:paraId="7DC79697">
            <w:pPr>
              <w:pStyle w:val="11"/>
              <w:spacing w:before="0" w:beforeAutospacing="0" w:after="0" w:afterAutospacing="0"/>
              <w:rPr>
                <w:rFonts w:eastAsia="Open Sans"/>
                <w:color w:val="000000"/>
                <w:sz w:val="26"/>
                <w:szCs w:val="26"/>
              </w:rPr>
            </w:pPr>
            <w:r>
              <w:rPr>
                <w:bCs/>
                <w:sz w:val="26"/>
                <w:szCs w:val="26"/>
              </w:rPr>
              <w:t>+ Hoa đơn tính: chỉ có nhị hoặc nhụy.Ví dụ: hoa mướp,hoa bí,hoa đu đủ,…</w:t>
            </w:r>
          </w:p>
          <w:p w14:paraId="66EF5897">
            <w:pPr>
              <w:spacing w:after="0"/>
              <w:jc w:val="both"/>
              <w:rPr>
                <w:sz w:val="26"/>
                <w:szCs w:val="26"/>
                <w:lang w:eastAsia="zh-CN"/>
              </w:rPr>
            </w:pPr>
          </w:p>
        </w:tc>
        <w:tc>
          <w:tcPr>
            <w:tcW w:w="1751" w:type="dxa"/>
          </w:tcPr>
          <w:p w14:paraId="138FE6F6">
            <w:pPr>
              <w:pStyle w:val="11"/>
              <w:spacing w:before="0" w:beforeAutospacing="0" w:after="0" w:afterAutospacing="0"/>
              <w:ind w:right="48"/>
              <w:jc w:val="center"/>
              <w:rPr>
                <w:sz w:val="26"/>
                <w:szCs w:val="26"/>
              </w:rPr>
            </w:pPr>
            <w:r>
              <w:rPr>
                <w:sz w:val="26"/>
                <w:szCs w:val="26"/>
              </w:rPr>
              <w:t>0,5đ</w:t>
            </w:r>
          </w:p>
          <w:p w14:paraId="31342B06">
            <w:pPr>
              <w:pStyle w:val="11"/>
              <w:spacing w:before="0" w:beforeAutospacing="0" w:after="0" w:afterAutospacing="0"/>
              <w:ind w:right="48"/>
              <w:jc w:val="center"/>
              <w:rPr>
                <w:sz w:val="26"/>
                <w:szCs w:val="26"/>
              </w:rPr>
            </w:pPr>
          </w:p>
          <w:p w14:paraId="7C1DD1E0">
            <w:pPr>
              <w:pStyle w:val="11"/>
              <w:spacing w:before="0" w:beforeAutospacing="0" w:after="0" w:afterAutospacing="0"/>
              <w:ind w:right="48"/>
              <w:jc w:val="center"/>
              <w:rPr>
                <w:sz w:val="26"/>
                <w:szCs w:val="26"/>
              </w:rPr>
            </w:pPr>
            <w:r>
              <w:rPr>
                <w:sz w:val="26"/>
                <w:szCs w:val="26"/>
              </w:rPr>
              <w:t>0,5đ</w:t>
            </w:r>
          </w:p>
          <w:p w14:paraId="570E44E1">
            <w:pPr>
              <w:pStyle w:val="11"/>
              <w:spacing w:before="0" w:beforeAutospacing="0" w:after="0" w:afterAutospacing="0"/>
              <w:ind w:right="48"/>
              <w:jc w:val="center"/>
              <w:rPr>
                <w:sz w:val="26"/>
                <w:szCs w:val="26"/>
              </w:rPr>
            </w:pPr>
          </w:p>
          <w:p w14:paraId="4A2E117F">
            <w:pPr>
              <w:pStyle w:val="11"/>
              <w:spacing w:before="0" w:beforeAutospacing="0" w:after="0" w:afterAutospacing="0"/>
              <w:ind w:right="48"/>
              <w:jc w:val="center"/>
              <w:rPr>
                <w:sz w:val="26"/>
                <w:szCs w:val="26"/>
              </w:rPr>
            </w:pPr>
            <w:r>
              <w:rPr>
                <w:sz w:val="26"/>
                <w:szCs w:val="26"/>
              </w:rPr>
              <w:t>0,5đ</w:t>
            </w:r>
          </w:p>
        </w:tc>
      </w:tr>
      <w:tr w14:paraId="4A59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4C5AAB6D">
            <w:pPr>
              <w:pStyle w:val="11"/>
              <w:spacing w:before="0" w:beforeAutospacing="0" w:after="0" w:afterAutospacing="0"/>
              <w:ind w:right="48"/>
              <w:jc w:val="center"/>
              <w:rPr>
                <w:b/>
                <w:bCs/>
                <w:sz w:val="26"/>
                <w:szCs w:val="26"/>
              </w:rPr>
            </w:pPr>
            <w:r>
              <w:rPr>
                <w:b/>
                <w:bCs/>
                <w:sz w:val="26"/>
                <w:szCs w:val="26"/>
              </w:rPr>
              <w:t>17</w:t>
            </w:r>
          </w:p>
          <w:p w14:paraId="2BB1EF84">
            <w:pPr>
              <w:pStyle w:val="11"/>
              <w:spacing w:before="0" w:beforeAutospacing="0" w:after="0" w:afterAutospacing="0"/>
              <w:ind w:right="48"/>
              <w:jc w:val="center"/>
              <w:rPr>
                <w:b/>
                <w:bCs/>
                <w:sz w:val="26"/>
                <w:szCs w:val="26"/>
              </w:rPr>
            </w:pPr>
            <w:r>
              <w:rPr>
                <w:b/>
                <w:bCs/>
                <w:sz w:val="26"/>
                <w:szCs w:val="26"/>
              </w:rPr>
              <w:t>1đ</w:t>
            </w:r>
          </w:p>
        </w:tc>
        <w:tc>
          <w:tcPr>
            <w:tcW w:w="8128" w:type="dxa"/>
          </w:tcPr>
          <w:p w14:paraId="231E2D2B">
            <w:pPr>
              <w:pStyle w:val="11"/>
              <w:spacing w:before="0" w:beforeAutospacing="0" w:after="0" w:afterAutospacing="0"/>
              <w:rPr>
                <w:sz w:val="26"/>
                <w:szCs w:val="26"/>
              </w:rPr>
            </w:pPr>
            <w:r>
              <w:rPr>
                <w:sz w:val="26"/>
                <w:szCs w:val="26"/>
              </w:rPr>
              <w:t>+ Giâm cành: hoa hồng,khoai lang…</w:t>
            </w:r>
          </w:p>
          <w:p w14:paraId="10018537">
            <w:pPr>
              <w:pStyle w:val="11"/>
              <w:spacing w:before="0" w:beforeAutospacing="0" w:after="0" w:afterAutospacing="0"/>
              <w:rPr>
                <w:sz w:val="26"/>
                <w:szCs w:val="26"/>
              </w:rPr>
            </w:pPr>
            <w:r>
              <w:rPr>
                <w:sz w:val="26"/>
                <w:szCs w:val="26"/>
              </w:rPr>
              <w:t>+ Chiết cành: ổi,cam,bưởi</w:t>
            </w:r>
          </w:p>
          <w:p w14:paraId="7546EFB2">
            <w:pPr>
              <w:pStyle w:val="11"/>
              <w:spacing w:before="0" w:beforeAutospacing="0" w:after="0" w:afterAutospacing="0"/>
              <w:rPr>
                <w:sz w:val="26"/>
                <w:szCs w:val="26"/>
              </w:rPr>
            </w:pPr>
            <w:r>
              <w:rPr>
                <w:sz w:val="26"/>
                <w:szCs w:val="26"/>
              </w:rPr>
              <w:t>+ Ghép cành: hoa đào;chanh,…</w:t>
            </w:r>
          </w:p>
          <w:p w14:paraId="6A08BE80">
            <w:pPr>
              <w:pStyle w:val="11"/>
              <w:spacing w:before="0" w:beforeAutospacing="0" w:after="0" w:afterAutospacing="0"/>
              <w:rPr>
                <w:sz w:val="26"/>
                <w:szCs w:val="26"/>
              </w:rPr>
            </w:pPr>
            <w:r>
              <w:rPr>
                <w:sz w:val="26"/>
                <w:szCs w:val="26"/>
              </w:rPr>
              <w:t>+ Nuôi cấy tế bào/mô: Hoa lan,cà rốt…</w:t>
            </w:r>
          </w:p>
          <w:p w14:paraId="5C01FE5B">
            <w:pPr>
              <w:tabs>
                <w:tab w:val="left" w:leader="dot" w:pos="10140"/>
              </w:tabs>
              <w:spacing w:after="0" w:line="240" w:lineRule="auto"/>
              <w:rPr>
                <w:sz w:val="26"/>
                <w:szCs w:val="26"/>
                <w:lang w:val="vi-VN"/>
              </w:rPr>
            </w:pPr>
          </w:p>
        </w:tc>
        <w:tc>
          <w:tcPr>
            <w:tcW w:w="1751" w:type="dxa"/>
          </w:tcPr>
          <w:p w14:paraId="67CBD821">
            <w:pPr>
              <w:spacing w:after="0"/>
              <w:rPr>
                <w:sz w:val="26"/>
                <w:szCs w:val="26"/>
              </w:rPr>
            </w:pPr>
            <w:r>
              <w:rPr>
                <w:sz w:val="26"/>
                <w:szCs w:val="26"/>
              </w:rPr>
              <w:t xml:space="preserve">      0,25đ</w:t>
            </w:r>
          </w:p>
          <w:p w14:paraId="1DEFCD7B">
            <w:pPr>
              <w:spacing w:after="0"/>
              <w:jc w:val="center"/>
              <w:rPr>
                <w:sz w:val="26"/>
                <w:szCs w:val="26"/>
              </w:rPr>
            </w:pPr>
            <w:r>
              <w:rPr>
                <w:sz w:val="26"/>
                <w:szCs w:val="26"/>
              </w:rPr>
              <w:t>0,25đ</w:t>
            </w:r>
          </w:p>
          <w:p w14:paraId="02D0D17F">
            <w:pPr>
              <w:spacing w:after="0"/>
              <w:jc w:val="center"/>
              <w:rPr>
                <w:sz w:val="26"/>
                <w:szCs w:val="26"/>
              </w:rPr>
            </w:pPr>
            <w:r>
              <w:rPr>
                <w:sz w:val="26"/>
                <w:szCs w:val="26"/>
              </w:rPr>
              <w:t>0,25đ</w:t>
            </w:r>
          </w:p>
          <w:p w14:paraId="53BBD918">
            <w:pPr>
              <w:spacing w:after="0"/>
              <w:jc w:val="center"/>
              <w:rPr>
                <w:sz w:val="26"/>
                <w:szCs w:val="26"/>
              </w:rPr>
            </w:pPr>
            <w:r>
              <w:rPr>
                <w:sz w:val="26"/>
                <w:szCs w:val="26"/>
              </w:rPr>
              <w:t>0,25đ</w:t>
            </w:r>
          </w:p>
        </w:tc>
      </w:tr>
      <w:tr w14:paraId="5D85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dxa"/>
          </w:tcPr>
          <w:p w14:paraId="0D9A6AD3">
            <w:pPr>
              <w:pStyle w:val="11"/>
              <w:spacing w:before="0" w:beforeAutospacing="0" w:after="0" w:afterAutospacing="0"/>
              <w:ind w:right="48"/>
              <w:jc w:val="center"/>
              <w:rPr>
                <w:b/>
                <w:bCs/>
                <w:sz w:val="26"/>
                <w:szCs w:val="26"/>
              </w:rPr>
            </w:pPr>
            <w:r>
              <w:rPr>
                <w:b/>
                <w:bCs/>
                <w:sz w:val="26"/>
                <w:szCs w:val="26"/>
              </w:rPr>
              <w:t>18</w:t>
            </w:r>
          </w:p>
          <w:p w14:paraId="672D3A80">
            <w:pPr>
              <w:pStyle w:val="11"/>
              <w:spacing w:before="0" w:beforeAutospacing="0" w:after="0" w:afterAutospacing="0"/>
              <w:ind w:right="48"/>
              <w:jc w:val="center"/>
              <w:rPr>
                <w:b/>
                <w:bCs/>
                <w:sz w:val="26"/>
                <w:szCs w:val="26"/>
              </w:rPr>
            </w:pPr>
            <w:r>
              <w:rPr>
                <w:b/>
                <w:bCs/>
                <w:sz w:val="26"/>
                <w:szCs w:val="26"/>
              </w:rPr>
              <w:t>1đ</w:t>
            </w:r>
          </w:p>
        </w:tc>
        <w:tc>
          <w:tcPr>
            <w:tcW w:w="8128" w:type="dxa"/>
          </w:tcPr>
          <w:p w14:paraId="1CF02F88">
            <w:pPr>
              <w:spacing w:line="240" w:lineRule="auto"/>
              <w:rPr>
                <w:rFonts w:eastAsia="Calibri" w:cs="Times New Roman"/>
                <w:sz w:val="26"/>
                <w:szCs w:val="26"/>
              </w:rPr>
            </w:pPr>
            <w:r>
              <w:rPr>
                <w:rFonts w:eastAsia="Calibri" w:cs="Times New Roman"/>
                <w:sz w:val="26"/>
                <w:szCs w:val="26"/>
              </w:rPr>
              <w:t>-Thụ phấn là hiện tượng hạt phấn tiếp xúc lên đầu nhụy.</w:t>
            </w:r>
          </w:p>
          <w:p w14:paraId="33BEE361">
            <w:pPr>
              <w:spacing w:line="240" w:lineRule="auto"/>
              <w:rPr>
                <w:rFonts w:eastAsia="Calibri" w:cs="Times New Roman"/>
                <w:sz w:val="26"/>
                <w:szCs w:val="26"/>
                <w:lang w:val="nl-NL"/>
              </w:rPr>
            </w:pPr>
            <w:r>
              <w:rPr>
                <w:rFonts w:eastAsia="Calibri" w:cs="Times New Roman"/>
                <w:sz w:val="26"/>
                <w:szCs w:val="26"/>
              </w:rPr>
              <w:t>-Thụ tinh là sự kết hợp của giao tử đực và giao tử cái để tạo thành hợp tử.</w:t>
            </w:r>
          </w:p>
          <w:p w14:paraId="22EA3F73">
            <w:pPr>
              <w:spacing w:after="0"/>
              <w:jc w:val="both"/>
              <w:rPr>
                <w:rFonts w:eastAsia="Calibri" w:cs="Times New Roman"/>
                <w:sz w:val="26"/>
                <w:szCs w:val="26"/>
              </w:rPr>
            </w:pPr>
          </w:p>
        </w:tc>
        <w:tc>
          <w:tcPr>
            <w:tcW w:w="1751" w:type="dxa"/>
          </w:tcPr>
          <w:p w14:paraId="30317E27">
            <w:pPr>
              <w:pStyle w:val="11"/>
              <w:spacing w:before="0" w:beforeAutospacing="0" w:after="0" w:afterAutospacing="0"/>
              <w:ind w:right="48"/>
              <w:jc w:val="center"/>
              <w:rPr>
                <w:sz w:val="26"/>
                <w:szCs w:val="26"/>
              </w:rPr>
            </w:pPr>
            <w:r>
              <w:rPr>
                <w:sz w:val="26"/>
                <w:szCs w:val="26"/>
              </w:rPr>
              <w:t>0,5đ</w:t>
            </w:r>
          </w:p>
          <w:p w14:paraId="44C8C309">
            <w:pPr>
              <w:pStyle w:val="11"/>
              <w:spacing w:before="0" w:beforeAutospacing="0" w:after="0" w:afterAutospacing="0"/>
              <w:ind w:right="48"/>
              <w:rPr>
                <w:sz w:val="26"/>
                <w:szCs w:val="26"/>
              </w:rPr>
            </w:pPr>
            <w:r>
              <w:rPr>
                <w:sz w:val="26"/>
                <w:szCs w:val="26"/>
              </w:rPr>
              <w:t xml:space="preserve">        </w:t>
            </w:r>
          </w:p>
          <w:p w14:paraId="0D12C4F2">
            <w:pPr>
              <w:pStyle w:val="11"/>
              <w:spacing w:before="0" w:beforeAutospacing="0" w:after="0" w:afterAutospacing="0"/>
              <w:ind w:right="48"/>
              <w:rPr>
                <w:sz w:val="26"/>
                <w:szCs w:val="26"/>
              </w:rPr>
            </w:pPr>
            <w:r>
              <w:rPr>
                <w:sz w:val="26"/>
                <w:szCs w:val="26"/>
              </w:rPr>
              <w:t xml:space="preserve">         0,5đ</w:t>
            </w:r>
          </w:p>
        </w:tc>
      </w:tr>
    </w:tbl>
    <w:p w14:paraId="42FAA011">
      <w:pPr>
        <w:pStyle w:val="11"/>
        <w:spacing w:before="0" w:beforeAutospacing="0" w:after="0" w:afterAutospacing="0"/>
        <w:ind w:left="48" w:right="48"/>
        <w:jc w:val="both"/>
        <w:rPr>
          <w:b/>
          <w:bCs/>
          <w:sz w:val="26"/>
          <w:szCs w:val="26"/>
        </w:rPr>
      </w:pPr>
    </w:p>
    <w:p w14:paraId="369F5074">
      <w:pPr>
        <w:spacing w:after="0" w:line="240" w:lineRule="auto"/>
        <w:jc w:val="both"/>
        <w:rPr>
          <w:rFonts w:eastAsia="Times New Roman" w:cs="Times New Roman"/>
          <w:sz w:val="26"/>
          <w:szCs w:val="26"/>
        </w:rPr>
      </w:pPr>
    </w:p>
    <w:p w14:paraId="2305CE50">
      <w:pPr>
        <w:spacing w:after="0" w:line="240" w:lineRule="auto"/>
        <w:rPr>
          <w:rFonts w:cs="Times New Roman"/>
          <w:sz w:val="26"/>
          <w:szCs w:val="26"/>
        </w:rPr>
      </w:pPr>
    </w:p>
    <w:p w14:paraId="1179D158">
      <w:pPr>
        <w:pStyle w:val="11"/>
        <w:spacing w:before="0" w:beforeAutospacing="0" w:after="0" w:afterAutospacing="0"/>
        <w:ind w:left="48" w:right="48"/>
        <w:jc w:val="both"/>
        <w:rPr>
          <w:b/>
          <w:bCs/>
          <w:sz w:val="26"/>
          <w:szCs w:val="26"/>
        </w:rPr>
      </w:pPr>
    </w:p>
    <w:p w14:paraId="4D339A3A">
      <w:pPr>
        <w:pStyle w:val="11"/>
        <w:spacing w:before="0" w:beforeAutospacing="0" w:after="0" w:afterAutospacing="0"/>
        <w:ind w:left="48" w:right="48"/>
        <w:jc w:val="both"/>
        <w:rPr>
          <w:sz w:val="26"/>
          <w:szCs w:val="26"/>
        </w:rPr>
      </w:pPr>
    </w:p>
    <w:p w14:paraId="02D8E310">
      <w:pPr>
        <w:pStyle w:val="11"/>
        <w:shd w:val="clear" w:color="auto" w:fill="FFFFFF"/>
        <w:spacing w:before="0" w:beforeAutospacing="0" w:after="0" w:afterAutospacing="0"/>
        <w:jc w:val="both"/>
        <w:rPr>
          <w:sz w:val="26"/>
          <w:szCs w:val="26"/>
        </w:rPr>
      </w:pPr>
    </w:p>
    <w:sectPr>
      <w:pgSz w:w="12240" w:h="15840"/>
      <w:pgMar w:top="624" w:right="850" w:bottom="624" w:left="85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MT">
    <w:altName w:val="Times New Roman"/>
    <w:panose1 w:val="00000000000000000000"/>
    <w:charset w:val="00"/>
    <w:family w:val="roman"/>
    <w:pitch w:val="default"/>
    <w:sig w:usb0="00000000" w:usb1="00000000" w:usb2="00000000" w:usb3="00000000" w:csb0="00000000" w:csb1="00000000"/>
  </w:font>
  <w:font w:name="Open Sans">
    <w:altName w:val="Times New Roman"/>
    <w:panose1 w:val="020B0606030504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A8D29"/>
    <w:multiLevelType w:val="singleLevel"/>
    <w:tmpl w:val="899A8D29"/>
    <w:lvl w:ilvl="0" w:tentative="0">
      <w:start w:val="1"/>
      <w:numFmt w:val="upperLetter"/>
      <w:lvlText w:val="%1."/>
      <w:lvlJc w:val="left"/>
      <w:pPr>
        <w:tabs>
          <w:tab w:val="left" w:pos="312"/>
        </w:tabs>
      </w:pPr>
      <w:rPr>
        <w:rFonts w:hint="default"/>
        <w:b/>
        <w:bCs/>
        <w:sz w:val="26"/>
        <w:szCs w:val="26"/>
      </w:rPr>
    </w:lvl>
  </w:abstractNum>
  <w:abstractNum w:abstractNumId="1">
    <w:nsid w:val="B9B6965A"/>
    <w:multiLevelType w:val="singleLevel"/>
    <w:tmpl w:val="B9B6965A"/>
    <w:lvl w:ilvl="0" w:tentative="0">
      <w:start w:val="1"/>
      <w:numFmt w:val="upperLetter"/>
      <w:lvlText w:val="%1."/>
      <w:lvlJc w:val="left"/>
      <w:pPr>
        <w:tabs>
          <w:tab w:val="left" w:pos="312"/>
        </w:tabs>
      </w:pPr>
      <w:rPr>
        <w:rFonts w:hint="default"/>
        <w:b/>
        <w:bCs/>
      </w:rPr>
    </w:lvl>
  </w:abstractNum>
  <w:abstractNum w:abstractNumId="2">
    <w:nsid w:val="DAC8953C"/>
    <w:multiLevelType w:val="singleLevel"/>
    <w:tmpl w:val="DAC8953C"/>
    <w:lvl w:ilvl="0" w:tentative="0">
      <w:start w:val="1"/>
      <w:numFmt w:val="lowerLetter"/>
      <w:suff w:val="space"/>
      <w:lvlText w:val="%1)"/>
      <w:lvlJc w:val="left"/>
      <w:rPr>
        <w:rFonts w:hint="default"/>
        <w:b/>
        <w:bCs/>
      </w:rPr>
    </w:lvl>
  </w:abstractNum>
  <w:abstractNum w:abstractNumId="3">
    <w:nsid w:val="E5BE682A"/>
    <w:multiLevelType w:val="singleLevel"/>
    <w:tmpl w:val="E5BE682A"/>
    <w:lvl w:ilvl="0" w:tentative="0">
      <w:start w:val="1"/>
      <w:numFmt w:val="upperRoman"/>
      <w:suff w:val="space"/>
      <w:lvlText w:val="%1."/>
      <w:lvlJc w:val="left"/>
    </w:lvl>
  </w:abstractNum>
  <w:abstractNum w:abstractNumId="4">
    <w:nsid w:val="05671179"/>
    <w:multiLevelType w:val="singleLevel"/>
    <w:tmpl w:val="05671179"/>
    <w:lvl w:ilvl="0" w:tentative="0">
      <w:start w:val="1"/>
      <w:numFmt w:val="upperLetter"/>
      <w:lvlText w:val="%1."/>
      <w:lvlJc w:val="left"/>
      <w:pPr>
        <w:tabs>
          <w:tab w:val="left" w:pos="312"/>
        </w:tabs>
      </w:pPr>
      <w:rPr>
        <w:rFonts w:hint="default"/>
        <w:b/>
        <w:bCs/>
        <w:sz w:val="26"/>
        <w:szCs w:val="26"/>
      </w:rPr>
    </w:lvl>
  </w:abstractNum>
  <w:abstractNum w:abstractNumId="5">
    <w:nsid w:val="2F829F99"/>
    <w:multiLevelType w:val="singleLevel"/>
    <w:tmpl w:val="2F829F99"/>
    <w:lvl w:ilvl="0" w:tentative="0">
      <w:start w:val="1"/>
      <w:numFmt w:val="upperLetter"/>
      <w:suff w:val="space"/>
      <w:lvlText w:val="%1."/>
      <w:lvlJc w:val="left"/>
      <w:rPr>
        <w:rFonts w:hint="default"/>
        <w:b/>
        <w:bCs/>
      </w:rPr>
    </w:lvl>
  </w:abstractNum>
  <w:abstractNum w:abstractNumId="6">
    <w:nsid w:val="3200F389"/>
    <w:multiLevelType w:val="singleLevel"/>
    <w:tmpl w:val="3200F389"/>
    <w:lvl w:ilvl="0" w:tentative="0">
      <w:start w:val="1"/>
      <w:numFmt w:val="upperLetter"/>
      <w:lvlText w:val="%1."/>
      <w:lvlJc w:val="left"/>
      <w:pPr>
        <w:tabs>
          <w:tab w:val="left" w:pos="312"/>
        </w:tabs>
        <w:ind w:left="280"/>
      </w:pPr>
      <w:rPr>
        <w:rFonts w:hint="default"/>
        <w:b/>
        <w:bCs/>
      </w:rPr>
    </w:lvl>
  </w:abstractNum>
  <w:abstractNum w:abstractNumId="7">
    <w:nsid w:val="4647EDC7"/>
    <w:multiLevelType w:val="singleLevel"/>
    <w:tmpl w:val="4647EDC7"/>
    <w:lvl w:ilvl="0" w:tentative="0">
      <w:start w:val="1"/>
      <w:numFmt w:val="upperLetter"/>
      <w:suff w:val="space"/>
      <w:lvlText w:val="%1."/>
      <w:lvlJc w:val="left"/>
      <w:rPr>
        <w:rFonts w:hint="default"/>
        <w:b/>
        <w:bCs/>
      </w:rPr>
    </w:lvl>
  </w:abstractNum>
  <w:num w:numId="1">
    <w:abstractNumId w:val="5"/>
  </w:num>
  <w:num w:numId="2">
    <w:abstractNumId w:val="1"/>
  </w:num>
  <w:num w:numId="3">
    <w:abstractNumId w:val="0"/>
  </w:num>
  <w:num w:numId="4">
    <w:abstractNumId w:val="4"/>
  </w:num>
  <w:num w:numId="5">
    <w:abstractNumId w:val="7"/>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40"/>
  <w:drawingGridVerticalSpacing w:val="38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26E"/>
    <w:rsid w:val="000007FB"/>
    <w:rsid w:val="000137B3"/>
    <w:rsid w:val="00015733"/>
    <w:rsid w:val="000330D4"/>
    <w:rsid w:val="00063EC8"/>
    <w:rsid w:val="00067E20"/>
    <w:rsid w:val="0007023D"/>
    <w:rsid w:val="000875B6"/>
    <w:rsid w:val="000B3452"/>
    <w:rsid w:val="000C098B"/>
    <w:rsid w:val="000D2CFE"/>
    <w:rsid w:val="000D4824"/>
    <w:rsid w:val="000E6A9A"/>
    <w:rsid w:val="000F58BE"/>
    <w:rsid w:val="000F78AF"/>
    <w:rsid w:val="00114449"/>
    <w:rsid w:val="0012378E"/>
    <w:rsid w:val="00127E21"/>
    <w:rsid w:val="00135C33"/>
    <w:rsid w:val="0014542E"/>
    <w:rsid w:val="00146326"/>
    <w:rsid w:val="00146784"/>
    <w:rsid w:val="00157C16"/>
    <w:rsid w:val="00165430"/>
    <w:rsid w:val="0017749C"/>
    <w:rsid w:val="00180841"/>
    <w:rsid w:val="00181A36"/>
    <w:rsid w:val="0019120D"/>
    <w:rsid w:val="00192BDA"/>
    <w:rsid w:val="0019426F"/>
    <w:rsid w:val="001B5FA3"/>
    <w:rsid w:val="001C5971"/>
    <w:rsid w:val="001F2060"/>
    <w:rsid w:val="001F417E"/>
    <w:rsid w:val="001F4E2F"/>
    <w:rsid w:val="00216EA8"/>
    <w:rsid w:val="0023349F"/>
    <w:rsid w:val="00240D93"/>
    <w:rsid w:val="00241A5E"/>
    <w:rsid w:val="00243742"/>
    <w:rsid w:val="00253D1B"/>
    <w:rsid w:val="0026118E"/>
    <w:rsid w:val="00265ABB"/>
    <w:rsid w:val="00265E82"/>
    <w:rsid w:val="002728C5"/>
    <w:rsid w:val="00280F35"/>
    <w:rsid w:val="00283B04"/>
    <w:rsid w:val="00293A16"/>
    <w:rsid w:val="0029682E"/>
    <w:rsid w:val="002B5AFC"/>
    <w:rsid w:val="002C0A2D"/>
    <w:rsid w:val="002C5CBC"/>
    <w:rsid w:val="002C7891"/>
    <w:rsid w:val="002D1222"/>
    <w:rsid w:val="002D4C6A"/>
    <w:rsid w:val="002D5599"/>
    <w:rsid w:val="002D6C9C"/>
    <w:rsid w:val="002E0ADB"/>
    <w:rsid w:val="00303C33"/>
    <w:rsid w:val="00305165"/>
    <w:rsid w:val="0030584F"/>
    <w:rsid w:val="00330AE7"/>
    <w:rsid w:val="003561F2"/>
    <w:rsid w:val="00370893"/>
    <w:rsid w:val="003713B1"/>
    <w:rsid w:val="00382603"/>
    <w:rsid w:val="0039355C"/>
    <w:rsid w:val="0039408C"/>
    <w:rsid w:val="003B1050"/>
    <w:rsid w:val="003C75D9"/>
    <w:rsid w:val="003D04D7"/>
    <w:rsid w:val="003F68B7"/>
    <w:rsid w:val="004138DD"/>
    <w:rsid w:val="004211CC"/>
    <w:rsid w:val="00433B8B"/>
    <w:rsid w:val="004706CC"/>
    <w:rsid w:val="0049014E"/>
    <w:rsid w:val="00491B0E"/>
    <w:rsid w:val="004941BB"/>
    <w:rsid w:val="004B3621"/>
    <w:rsid w:val="004C2B7B"/>
    <w:rsid w:val="004C6143"/>
    <w:rsid w:val="004E01CB"/>
    <w:rsid w:val="00517240"/>
    <w:rsid w:val="00525A5D"/>
    <w:rsid w:val="00552DDC"/>
    <w:rsid w:val="0055788F"/>
    <w:rsid w:val="00570842"/>
    <w:rsid w:val="00585035"/>
    <w:rsid w:val="005862C8"/>
    <w:rsid w:val="005B18D7"/>
    <w:rsid w:val="005B1A4C"/>
    <w:rsid w:val="005C7FF9"/>
    <w:rsid w:val="006106F7"/>
    <w:rsid w:val="006156D8"/>
    <w:rsid w:val="00615EAD"/>
    <w:rsid w:val="00627886"/>
    <w:rsid w:val="006406D7"/>
    <w:rsid w:val="0065494D"/>
    <w:rsid w:val="0065512A"/>
    <w:rsid w:val="006563B3"/>
    <w:rsid w:val="00664F6F"/>
    <w:rsid w:val="0068398B"/>
    <w:rsid w:val="00686C31"/>
    <w:rsid w:val="0069166B"/>
    <w:rsid w:val="00695187"/>
    <w:rsid w:val="006B6AF8"/>
    <w:rsid w:val="006C79A3"/>
    <w:rsid w:val="006D5C52"/>
    <w:rsid w:val="006E3B53"/>
    <w:rsid w:val="006F1044"/>
    <w:rsid w:val="006F63DC"/>
    <w:rsid w:val="00711C37"/>
    <w:rsid w:val="00713737"/>
    <w:rsid w:val="00724E1C"/>
    <w:rsid w:val="00731E2C"/>
    <w:rsid w:val="00741EC5"/>
    <w:rsid w:val="00747FD9"/>
    <w:rsid w:val="0075152A"/>
    <w:rsid w:val="00754D55"/>
    <w:rsid w:val="007610B4"/>
    <w:rsid w:val="007742A3"/>
    <w:rsid w:val="00775097"/>
    <w:rsid w:val="007F6B4E"/>
    <w:rsid w:val="008064DC"/>
    <w:rsid w:val="00826A20"/>
    <w:rsid w:val="00834FD6"/>
    <w:rsid w:val="00846AD9"/>
    <w:rsid w:val="00851463"/>
    <w:rsid w:val="008604E0"/>
    <w:rsid w:val="00865959"/>
    <w:rsid w:val="00875A85"/>
    <w:rsid w:val="00885705"/>
    <w:rsid w:val="00895E27"/>
    <w:rsid w:val="008C71A4"/>
    <w:rsid w:val="008D7D04"/>
    <w:rsid w:val="008E4DA3"/>
    <w:rsid w:val="008E799E"/>
    <w:rsid w:val="008F44CA"/>
    <w:rsid w:val="00915E37"/>
    <w:rsid w:val="009223AE"/>
    <w:rsid w:val="00934282"/>
    <w:rsid w:val="00934DF2"/>
    <w:rsid w:val="00941F11"/>
    <w:rsid w:val="009420E1"/>
    <w:rsid w:val="0095057D"/>
    <w:rsid w:val="00952DF0"/>
    <w:rsid w:val="00974D6B"/>
    <w:rsid w:val="009922F0"/>
    <w:rsid w:val="00992BF6"/>
    <w:rsid w:val="009B2D7C"/>
    <w:rsid w:val="009B5A11"/>
    <w:rsid w:val="009D6BAA"/>
    <w:rsid w:val="009E5F05"/>
    <w:rsid w:val="009E64E2"/>
    <w:rsid w:val="009F7AC6"/>
    <w:rsid w:val="00A0313A"/>
    <w:rsid w:val="00A03611"/>
    <w:rsid w:val="00A05120"/>
    <w:rsid w:val="00A13C8F"/>
    <w:rsid w:val="00A3026E"/>
    <w:rsid w:val="00A327D0"/>
    <w:rsid w:val="00A35C83"/>
    <w:rsid w:val="00A375E1"/>
    <w:rsid w:val="00A47845"/>
    <w:rsid w:val="00A56F23"/>
    <w:rsid w:val="00A57E81"/>
    <w:rsid w:val="00A67267"/>
    <w:rsid w:val="00A82ACA"/>
    <w:rsid w:val="00A956A9"/>
    <w:rsid w:val="00AA03DA"/>
    <w:rsid w:val="00AC75FC"/>
    <w:rsid w:val="00AE738A"/>
    <w:rsid w:val="00AF2F6A"/>
    <w:rsid w:val="00AF7905"/>
    <w:rsid w:val="00B026B1"/>
    <w:rsid w:val="00B03753"/>
    <w:rsid w:val="00B03A38"/>
    <w:rsid w:val="00B06A69"/>
    <w:rsid w:val="00B074DF"/>
    <w:rsid w:val="00B108B4"/>
    <w:rsid w:val="00B1295B"/>
    <w:rsid w:val="00B140A6"/>
    <w:rsid w:val="00B20D7E"/>
    <w:rsid w:val="00B25197"/>
    <w:rsid w:val="00B34B4C"/>
    <w:rsid w:val="00B35D1B"/>
    <w:rsid w:val="00B406C6"/>
    <w:rsid w:val="00B57E66"/>
    <w:rsid w:val="00B57EF8"/>
    <w:rsid w:val="00B67D0C"/>
    <w:rsid w:val="00B7244F"/>
    <w:rsid w:val="00B743E8"/>
    <w:rsid w:val="00B802D9"/>
    <w:rsid w:val="00B86786"/>
    <w:rsid w:val="00B9012F"/>
    <w:rsid w:val="00BA41C9"/>
    <w:rsid w:val="00BB6EB1"/>
    <w:rsid w:val="00BC4221"/>
    <w:rsid w:val="00BD3465"/>
    <w:rsid w:val="00BD56B1"/>
    <w:rsid w:val="00BF4EA1"/>
    <w:rsid w:val="00C03DCD"/>
    <w:rsid w:val="00C111EA"/>
    <w:rsid w:val="00C111FB"/>
    <w:rsid w:val="00C14182"/>
    <w:rsid w:val="00C210F8"/>
    <w:rsid w:val="00C43E62"/>
    <w:rsid w:val="00C5018A"/>
    <w:rsid w:val="00C5056D"/>
    <w:rsid w:val="00C5590D"/>
    <w:rsid w:val="00C572F2"/>
    <w:rsid w:val="00C70929"/>
    <w:rsid w:val="00C97B9D"/>
    <w:rsid w:val="00CA2855"/>
    <w:rsid w:val="00CA2AAA"/>
    <w:rsid w:val="00CA4946"/>
    <w:rsid w:val="00CA718C"/>
    <w:rsid w:val="00CB4CA4"/>
    <w:rsid w:val="00CB4CBC"/>
    <w:rsid w:val="00CC7BA1"/>
    <w:rsid w:val="00CE3316"/>
    <w:rsid w:val="00CF7D9E"/>
    <w:rsid w:val="00D113D0"/>
    <w:rsid w:val="00D201CA"/>
    <w:rsid w:val="00D31DE6"/>
    <w:rsid w:val="00D407C0"/>
    <w:rsid w:val="00D42311"/>
    <w:rsid w:val="00D44676"/>
    <w:rsid w:val="00D4794F"/>
    <w:rsid w:val="00D52EDE"/>
    <w:rsid w:val="00D56BA7"/>
    <w:rsid w:val="00D806F9"/>
    <w:rsid w:val="00D82FDD"/>
    <w:rsid w:val="00D83DEC"/>
    <w:rsid w:val="00D95C9C"/>
    <w:rsid w:val="00DA1182"/>
    <w:rsid w:val="00DA2630"/>
    <w:rsid w:val="00DA7325"/>
    <w:rsid w:val="00DC38F2"/>
    <w:rsid w:val="00DE44AE"/>
    <w:rsid w:val="00DE4DE9"/>
    <w:rsid w:val="00DE6BA6"/>
    <w:rsid w:val="00E04EBF"/>
    <w:rsid w:val="00E12603"/>
    <w:rsid w:val="00E2682F"/>
    <w:rsid w:val="00E42494"/>
    <w:rsid w:val="00E4653C"/>
    <w:rsid w:val="00E5251C"/>
    <w:rsid w:val="00E60C27"/>
    <w:rsid w:val="00E663A9"/>
    <w:rsid w:val="00E76B03"/>
    <w:rsid w:val="00E806B1"/>
    <w:rsid w:val="00E82729"/>
    <w:rsid w:val="00E832C8"/>
    <w:rsid w:val="00E837F4"/>
    <w:rsid w:val="00E86702"/>
    <w:rsid w:val="00EA62B7"/>
    <w:rsid w:val="00EB11AE"/>
    <w:rsid w:val="00EB4133"/>
    <w:rsid w:val="00ED7D60"/>
    <w:rsid w:val="00EE1C67"/>
    <w:rsid w:val="00EE1FC0"/>
    <w:rsid w:val="00EF664C"/>
    <w:rsid w:val="00EF7264"/>
    <w:rsid w:val="00F0097A"/>
    <w:rsid w:val="00F113F5"/>
    <w:rsid w:val="00F1559D"/>
    <w:rsid w:val="00F26852"/>
    <w:rsid w:val="00F30D7D"/>
    <w:rsid w:val="00F3411A"/>
    <w:rsid w:val="00F35A0D"/>
    <w:rsid w:val="00F558F9"/>
    <w:rsid w:val="00F610B4"/>
    <w:rsid w:val="00F716F5"/>
    <w:rsid w:val="00F76D84"/>
    <w:rsid w:val="00F84629"/>
    <w:rsid w:val="00FB17F1"/>
    <w:rsid w:val="00FD2B7D"/>
    <w:rsid w:val="00FE2AEC"/>
    <w:rsid w:val="00FF2C98"/>
    <w:rsid w:val="00FF7748"/>
    <w:rsid w:val="010D1849"/>
    <w:rsid w:val="01D94415"/>
    <w:rsid w:val="029F2ED9"/>
    <w:rsid w:val="04ED4B7F"/>
    <w:rsid w:val="05CC560F"/>
    <w:rsid w:val="07786950"/>
    <w:rsid w:val="07AB148D"/>
    <w:rsid w:val="082220D2"/>
    <w:rsid w:val="08C94140"/>
    <w:rsid w:val="091744BA"/>
    <w:rsid w:val="099F3D57"/>
    <w:rsid w:val="0B4D059A"/>
    <w:rsid w:val="0C5D4B54"/>
    <w:rsid w:val="0C6C0077"/>
    <w:rsid w:val="0D2E62F9"/>
    <w:rsid w:val="0E53337E"/>
    <w:rsid w:val="0F7C616B"/>
    <w:rsid w:val="0F80697A"/>
    <w:rsid w:val="0FE03871"/>
    <w:rsid w:val="1016528F"/>
    <w:rsid w:val="11E51668"/>
    <w:rsid w:val="12254D15"/>
    <w:rsid w:val="12AB5BAD"/>
    <w:rsid w:val="13F910D3"/>
    <w:rsid w:val="14A04D63"/>
    <w:rsid w:val="16B569CD"/>
    <w:rsid w:val="18345F44"/>
    <w:rsid w:val="19476AB2"/>
    <w:rsid w:val="1A5B334B"/>
    <w:rsid w:val="1B2A271F"/>
    <w:rsid w:val="1BB05003"/>
    <w:rsid w:val="1C4D057F"/>
    <w:rsid w:val="1C9B70FD"/>
    <w:rsid w:val="1D024523"/>
    <w:rsid w:val="1E281D87"/>
    <w:rsid w:val="1F0C14F6"/>
    <w:rsid w:val="1F217DA1"/>
    <w:rsid w:val="1F7F52D7"/>
    <w:rsid w:val="1FB00C2E"/>
    <w:rsid w:val="1FB66096"/>
    <w:rsid w:val="1FDE281F"/>
    <w:rsid w:val="2000198D"/>
    <w:rsid w:val="203F0C21"/>
    <w:rsid w:val="21454E88"/>
    <w:rsid w:val="22B10EF6"/>
    <w:rsid w:val="230F78EB"/>
    <w:rsid w:val="23106D12"/>
    <w:rsid w:val="23555288"/>
    <w:rsid w:val="23DF526E"/>
    <w:rsid w:val="24233357"/>
    <w:rsid w:val="24322348"/>
    <w:rsid w:val="248D344C"/>
    <w:rsid w:val="265448F0"/>
    <w:rsid w:val="277A68D1"/>
    <w:rsid w:val="2B4A51F6"/>
    <w:rsid w:val="2BB74A47"/>
    <w:rsid w:val="2C132899"/>
    <w:rsid w:val="2C1B72F4"/>
    <w:rsid w:val="2C5867CF"/>
    <w:rsid w:val="2D3C71CA"/>
    <w:rsid w:val="2F3D0B11"/>
    <w:rsid w:val="2F771E06"/>
    <w:rsid w:val="31154337"/>
    <w:rsid w:val="31D900D5"/>
    <w:rsid w:val="321C1E43"/>
    <w:rsid w:val="3331778D"/>
    <w:rsid w:val="336E17F0"/>
    <w:rsid w:val="33EA1139"/>
    <w:rsid w:val="33EB11AA"/>
    <w:rsid w:val="33EE55C1"/>
    <w:rsid w:val="33FC4EDA"/>
    <w:rsid w:val="34EE2F66"/>
    <w:rsid w:val="36407D63"/>
    <w:rsid w:val="367B5BEF"/>
    <w:rsid w:val="37CB1876"/>
    <w:rsid w:val="37F222D9"/>
    <w:rsid w:val="38DB3179"/>
    <w:rsid w:val="38DD575A"/>
    <w:rsid w:val="39561557"/>
    <w:rsid w:val="39F054BC"/>
    <w:rsid w:val="3AB13ED0"/>
    <w:rsid w:val="3AB82BE7"/>
    <w:rsid w:val="3D16352D"/>
    <w:rsid w:val="3D1F72F5"/>
    <w:rsid w:val="3D625F0E"/>
    <w:rsid w:val="3EC51126"/>
    <w:rsid w:val="3EE16DD4"/>
    <w:rsid w:val="3F385167"/>
    <w:rsid w:val="3F410957"/>
    <w:rsid w:val="3F78302F"/>
    <w:rsid w:val="3FCE01BB"/>
    <w:rsid w:val="443404C7"/>
    <w:rsid w:val="4556724D"/>
    <w:rsid w:val="460A6638"/>
    <w:rsid w:val="4712572E"/>
    <w:rsid w:val="47740755"/>
    <w:rsid w:val="47951C87"/>
    <w:rsid w:val="47E219C4"/>
    <w:rsid w:val="480B5F7C"/>
    <w:rsid w:val="486637E6"/>
    <w:rsid w:val="486F6565"/>
    <w:rsid w:val="4A4F31F8"/>
    <w:rsid w:val="4A6219A4"/>
    <w:rsid w:val="4C001A5E"/>
    <w:rsid w:val="4C1031D9"/>
    <w:rsid w:val="4CA65EE6"/>
    <w:rsid w:val="4CD97AE4"/>
    <w:rsid w:val="4CE950BA"/>
    <w:rsid w:val="4D820F3F"/>
    <w:rsid w:val="4DE932B3"/>
    <w:rsid w:val="4E914171"/>
    <w:rsid w:val="4EEC5F11"/>
    <w:rsid w:val="4FEC69AC"/>
    <w:rsid w:val="504A46EB"/>
    <w:rsid w:val="50FE5570"/>
    <w:rsid w:val="51B434D2"/>
    <w:rsid w:val="520934A3"/>
    <w:rsid w:val="537449C9"/>
    <w:rsid w:val="538D6EA3"/>
    <w:rsid w:val="579166C2"/>
    <w:rsid w:val="57EC73CC"/>
    <w:rsid w:val="57F86A62"/>
    <w:rsid w:val="58BC103B"/>
    <w:rsid w:val="590417D5"/>
    <w:rsid w:val="59AD15AB"/>
    <w:rsid w:val="59B36D38"/>
    <w:rsid w:val="5BCB0D3D"/>
    <w:rsid w:val="5C205D85"/>
    <w:rsid w:val="5CEA3F7C"/>
    <w:rsid w:val="5D1149D9"/>
    <w:rsid w:val="5D5F77BE"/>
    <w:rsid w:val="5DAB65B8"/>
    <w:rsid w:val="5E6D1AE4"/>
    <w:rsid w:val="60181521"/>
    <w:rsid w:val="60DA41F1"/>
    <w:rsid w:val="613E5A76"/>
    <w:rsid w:val="61981AFE"/>
    <w:rsid w:val="619F5DC1"/>
    <w:rsid w:val="62736511"/>
    <w:rsid w:val="64AC073A"/>
    <w:rsid w:val="64B66ACB"/>
    <w:rsid w:val="67302657"/>
    <w:rsid w:val="68196220"/>
    <w:rsid w:val="69AD29EB"/>
    <w:rsid w:val="6A9D13FA"/>
    <w:rsid w:val="6AB2169B"/>
    <w:rsid w:val="6B15453C"/>
    <w:rsid w:val="6CE62238"/>
    <w:rsid w:val="6E03390A"/>
    <w:rsid w:val="6E390BA9"/>
    <w:rsid w:val="6FA14630"/>
    <w:rsid w:val="700D3363"/>
    <w:rsid w:val="713B4CD6"/>
    <w:rsid w:val="7221391D"/>
    <w:rsid w:val="72925635"/>
    <w:rsid w:val="72E05D86"/>
    <w:rsid w:val="73022DA2"/>
    <w:rsid w:val="73836118"/>
    <w:rsid w:val="73CE6E6C"/>
    <w:rsid w:val="73E26C2E"/>
    <w:rsid w:val="73F03B0E"/>
    <w:rsid w:val="74223FBE"/>
    <w:rsid w:val="74F769B5"/>
    <w:rsid w:val="750E639B"/>
    <w:rsid w:val="76B40181"/>
    <w:rsid w:val="76E051E9"/>
    <w:rsid w:val="77690779"/>
    <w:rsid w:val="78B53B22"/>
    <w:rsid w:val="78C728B3"/>
    <w:rsid w:val="792350C6"/>
    <w:rsid w:val="7A5358BD"/>
    <w:rsid w:val="7B6246E1"/>
    <w:rsid w:val="7B642C05"/>
    <w:rsid w:val="7C454C13"/>
    <w:rsid w:val="7D5C640A"/>
    <w:rsid w:val="7DB207F2"/>
    <w:rsid w:val="7DC05A7D"/>
    <w:rsid w:val="7DE33213"/>
    <w:rsid w:val="7F9C1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6"/>
    <w:basedOn w:val="1"/>
    <w:next w:val="1"/>
    <w:link w:val="23"/>
    <w:semiHidden/>
    <w:unhideWhenUsed/>
    <w:qFormat/>
    <w:uiPriority w:val="9"/>
    <w:pPr>
      <w:keepNext/>
      <w:keepLines/>
      <w:spacing w:before="40" w:after="0"/>
      <w:outlineLvl w:val="5"/>
    </w:pPr>
    <w:rPr>
      <w:rFonts w:asciiTheme="majorHAnsi" w:hAnsiTheme="majorHAnsi" w:eastAsiaTheme="majorEastAsia" w:cstheme="majorBidi"/>
      <w:color w:val="203864"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character" w:styleId="7">
    <w:name w:val="Emphasis"/>
    <w:qFormat/>
    <w:uiPriority w:val="20"/>
    <w:rPr>
      <w:i/>
      <w:iCs/>
    </w:rPr>
  </w:style>
  <w:style w:type="paragraph" w:styleId="8">
    <w:name w:val="footer"/>
    <w:basedOn w:val="1"/>
    <w:link w:val="17"/>
    <w:unhideWhenUsed/>
    <w:qFormat/>
    <w:uiPriority w:val="99"/>
    <w:pPr>
      <w:tabs>
        <w:tab w:val="center" w:pos="4680"/>
        <w:tab w:val="right" w:pos="9360"/>
      </w:tabs>
      <w:spacing w:after="0" w:line="240" w:lineRule="auto"/>
    </w:pPr>
  </w:style>
  <w:style w:type="paragraph" w:styleId="9">
    <w:name w:val="header"/>
    <w:basedOn w:val="1"/>
    <w:link w:val="16"/>
    <w:unhideWhenUsed/>
    <w:qFormat/>
    <w:uiPriority w:val="99"/>
    <w:pPr>
      <w:tabs>
        <w:tab w:val="center" w:pos="4680"/>
        <w:tab w:val="right" w:pos="9360"/>
      </w:tabs>
      <w:spacing w:after="0" w:line="240" w:lineRule="auto"/>
    </w:pPr>
  </w:style>
  <w:style w:type="character" w:styleId="10">
    <w:name w:val="Hyperlink"/>
    <w:basedOn w:val="4"/>
    <w:semiHidden/>
    <w:unhideWhenUsed/>
    <w:qFormat/>
    <w:uiPriority w:val="99"/>
    <w:rPr>
      <w:color w:val="0000FF"/>
      <w:u w:val="single"/>
    </w:rPr>
  </w:style>
  <w:style w:type="paragraph" w:styleId="11">
    <w:name w:val="Normal (Web)"/>
    <w:basedOn w:val="1"/>
    <w:link w:val="21"/>
    <w:unhideWhenUsed/>
    <w:qFormat/>
    <w:uiPriority w:val="0"/>
    <w:pPr>
      <w:spacing w:before="100" w:beforeAutospacing="1" w:after="100" w:afterAutospacing="1" w:line="240" w:lineRule="auto"/>
    </w:pPr>
    <w:rPr>
      <w:rFonts w:eastAsia="Times New Roman" w:cs="Times New Roman"/>
      <w:sz w:val="24"/>
      <w:szCs w:val="24"/>
    </w:rPr>
  </w:style>
  <w:style w:type="character" w:styleId="12">
    <w:name w:val="Strong"/>
    <w:basedOn w:val="4"/>
    <w:qFormat/>
    <w:uiPriority w:val="0"/>
    <w:rPr>
      <w:b/>
    </w:rPr>
  </w:style>
  <w:style w:type="table" w:styleId="13">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4">
    <w:name w:val="List Paragraph"/>
    <w:basedOn w:val="1"/>
    <w:qFormat/>
    <w:uiPriority w:val="34"/>
    <w:pPr>
      <w:ind w:left="720"/>
      <w:contextualSpacing/>
    </w:pPr>
  </w:style>
  <w:style w:type="character" w:customStyle="1" w:styleId="15">
    <w:name w:val="Balloon Text Char"/>
    <w:basedOn w:val="4"/>
    <w:link w:val="6"/>
    <w:semiHidden/>
    <w:qFormat/>
    <w:uiPriority w:val="99"/>
    <w:rPr>
      <w:rFonts w:ascii="Tahoma" w:hAnsi="Tahoma" w:cs="Tahoma"/>
      <w:sz w:val="16"/>
      <w:szCs w:val="16"/>
    </w:rPr>
  </w:style>
  <w:style w:type="character" w:customStyle="1" w:styleId="16">
    <w:name w:val="Header Char"/>
    <w:basedOn w:val="4"/>
    <w:link w:val="9"/>
    <w:qFormat/>
    <w:uiPriority w:val="99"/>
    <w:rPr>
      <w:rFonts w:cstheme="minorBidi"/>
      <w:szCs w:val="22"/>
    </w:rPr>
  </w:style>
  <w:style w:type="character" w:customStyle="1" w:styleId="17">
    <w:name w:val="Footer Char"/>
    <w:basedOn w:val="4"/>
    <w:link w:val="8"/>
    <w:qFormat/>
    <w:uiPriority w:val="99"/>
    <w:rPr>
      <w:rFonts w:cstheme="minorBidi"/>
      <w:szCs w:val="22"/>
    </w:rPr>
  </w:style>
  <w:style w:type="character" w:customStyle="1" w:styleId="18">
    <w:name w:val="fontstyle01"/>
    <w:basedOn w:val="4"/>
    <w:qFormat/>
    <w:uiPriority w:val="0"/>
    <w:rPr>
      <w:rFonts w:hint="default" w:ascii="ArialMT" w:hAnsi="ArialMT"/>
      <w:color w:val="002060"/>
      <w:sz w:val="22"/>
      <w:szCs w:val="22"/>
    </w:rPr>
  </w:style>
  <w:style w:type="character" w:customStyle="1" w:styleId="19">
    <w:name w:val="Văn bản nội dung_"/>
    <w:basedOn w:val="4"/>
    <w:link w:val="20"/>
    <w:qFormat/>
    <w:uiPriority w:val="0"/>
    <w:rPr>
      <w:rFonts w:eastAsia="Times New Roman"/>
    </w:rPr>
  </w:style>
  <w:style w:type="paragraph" w:customStyle="1" w:styleId="20">
    <w:name w:val="Văn bản nội dung"/>
    <w:basedOn w:val="1"/>
    <w:link w:val="19"/>
    <w:qFormat/>
    <w:uiPriority w:val="0"/>
    <w:pPr>
      <w:widowControl w:val="0"/>
      <w:spacing w:after="0" w:line="331" w:lineRule="auto"/>
    </w:pPr>
    <w:rPr>
      <w:rFonts w:eastAsia="Times New Roman" w:cs="Times New Roman"/>
      <w:sz w:val="20"/>
      <w:szCs w:val="20"/>
    </w:rPr>
  </w:style>
  <w:style w:type="character" w:customStyle="1" w:styleId="21">
    <w:name w:val="Normal (Web) Char"/>
    <w:link w:val="11"/>
    <w:qFormat/>
    <w:locked/>
    <w:uiPriority w:val="99"/>
    <w:rPr>
      <w:rFonts w:eastAsia="Times New Roman"/>
      <w:sz w:val="24"/>
      <w:szCs w:val="24"/>
    </w:rPr>
  </w:style>
  <w:style w:type="character" w:customStyle="1" w:styleId="22">
    <w:name w:val="Heading 1 Char"/>
    <w:basedOn w:val="4"/>
    <w:link w:val="2"/>
    <w:qFormat/>
    <w:uiPriority w:val="9"/>
    <w:rPr>
      <w:rFonts w:asciiTheme="majorHAnsi" w:hAnsiTheme="majorHAnsi" w:eastAsiaTheme="majorEastAsia" w:cstheme="majorBidi"/>
      <w:color w:val="2F5597" w:themeColor="accent1" w:themeShade="BF"/>
      <w:sz w:val="32"/>
      <w:szCs w:val="32"/>
    </w:rPr>
  </w:style>
  <w:style w:type="character" w:customStyle="1" w:styleId="23">
    <w:name w:val="Heading 6 Char"/>
    <w:basedOn w:val="4"/>
    <w:link w:val="3"/>
    <w:semiHidden/>
    <w:qFormat/>
    <w:uiPriority w:val="9"/>
    <w:rPr>
      <w:rFonts w:asciiTheme="majorHAnsi" w:hAnsiTheme="majorHAnsi" w:eastAsiaTheme="majorEastAsia" w:cstheme="majorBidi"/>
      <w:color w:val="203864" w:themeColor="accent1" w:themeShade="80"/>
      <w:sz w:val="28"/>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CB6DA-45FD-4806-B35D-89DF759CE55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15</Pages>
  <Words>2451</Words>
  <Characters>13975</Characters>
  <Lines>116</Lines>
  <Paragraphs>32</Paragraphs>
  <TotalTime>0</TotalTime>
  <ScaleCrop>false</ScaleCrop>
  <LinksUpToDate>false</LinksUpToDate>
  <CharactersWithSpaces>16394</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2022-08-02T04:13:00Z</dcterms:created>
  <dc:creator>Vương Họa</dc:creator>
  <cp:lastModifiedBy>Nguyen Quoc Cat</cp:lastModifiedBy>
  <dcterms:modified xsi:type="dcterms:W3CDTF">2026-05-11T09:51:47Z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5E0F937077D943B3A7E263A7B860470B</vt:lpwstr>
  </property>
  <property fmtid="{D5CDD505-2E9C-101B-9397-08002B2CF9AE}" pid="4" name="KSOTemplateDocerSaveRecord">
    <vt:lpwstr>eyJoZGlkIjoiZTAwZTJlMGU5NmRkMTZhNTZmMzgzYjRlMjc2NTUxZDQiLCJ1c2VySWQiOiIxMzkxOTM2ODE1MzM0In0=</vt:lpwstr>
  </property>
</Properties>
</file>